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986C30">
      <w:pPr>
        <w:jc w:val="left"/>
        <w:rPr>
          <w:rFonts w:hint="eastAsia" w:ascii="仿宋_GB2312" w:hAnsi="宋体" w:eastAsia="仿宋_GB2312"/>
          <w:sz w:val="32"/>
          <w:szCs w:val="32"/>
        </w:rPr>
      </w:pPr>
      <w:r>
        <w:rPr>
          <w:rFonts w:hint="eastAsia" w:ascii="仿宋_GB2312" w:hAnsi="宋体" w:eastAsia="仿宋_GB2312"/>
          <w:sz w:val="32"/>
          <w:szCs w:val="32"/>
        </w:rPr>
        <w:t>附件</w:t>
      </w:r>
    </w:p>
    <w:p w14:paraId="2B3811B5">
      <w:pPr>
        <w:jc w:val="left"/>
        <w:rPr>
          <w:rFonts w:hint="eastAsia" w:ascii="仿宋_GB2312" w:hAnsi="宋体" w:eastAsia="仿宋_GB2312"/>
          <w:sz w:val="32"/>
          <w:szCs w:val="32"/>
        </w:rPr>
      </w:pPr>
    </w:p>
    <w:p w14:paraId="35AD0130">
      <w:pPr>
        <w:jc w:val="center"/>
        <w:rPr>
          <w:rFonts w:hint="eastAsia" w:ascii="宋体" w:hAnsi="宋体"/>
          <w:b/>
          <w:sz w:val="44"/>
          <w:szCs w:val="44"/>
        </w:rPr>
      </w:pPr>
      <w:r>
        <w:rPr>
          <w:rFonts w:hint="eastAsia" w:ascii="宋体" w:hAnsi="宋体"/>
          <w:b/>
          <w:sz w:val="44"/>
          <w:szCs w:val="44"/>
          <w:lang w:val="en-US" w:eastAsia="zh-CN"/>
        </w:rPr>
        <w:t>深圳市第三儿童医院IT基础及信息安全建设</w:t>
      </w:r>
      <w:r>
        <w:rPr>
          <w:rFonts w:hint="eastAsia" w:ascii="宋体" w:hAnsi="宋体"/>
          <w:b/>
          <w:sz w:val="44"/>
          <w:szCs w:val="44"/>
        </w:rPr>
        <w:t>项目合同变更征求意见公示</w:t>
      </w:r>
    </w:p>
    <w:p w14:paraId="0AC31F9A">
      <w:pPr>
        <w:jc w:val="center"/>
        <w:rPr>
          <w:rFonts w:hint="eastAsia" w:ascii="宋体" w:hAnsi="宋体"/>
          <w:b/>
          <w:sz w:val="44"/>
          <w:szCs w:val="44"/>
        </w:rPr>
      </w:pP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307A0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5" w:hRule="atLeast"/>
        </w:trPr>
        <w:tc>
          <w:tcPr>
            <w:tcW w:w="8522" w:type="dxa"/>
            <w:vAlign w:val="center"/>
          </w:tcPr>
          <w:p w14:paraId="2F01B626">
            <w:pPr>
              <w:rPr>
                <w:rFonts w:hint="eastAsia" w:ascii="宋体" w:hAnsi="宋体"/>
                <w:szCs w:val="21"/>
              </w:rPr>
            </w:pPr>
            <w:r>
              <w:rPr>
                <w:rFonts w:hint="eastAsia" w:ascii="宋体" w:hAnsi="宋体"/>
                <w:szCs w:val="21"/>
              </w:rPr>
              <w:t>依据《深圳市财政局 深圳市政府采购中心关于进一步加强市本级政府采购合同备案管理工作的通知》有关规定，</w:t>
            </w:r>
            <w:r>
              <w:rPr>
                <w:rFonts w:hint="eastAsia" w:ascii="宋体" w:hAnsi="宋体"/>
                <w:szCs w:val="21"/>
                <w:lang w:val="en-US" w:eastAsia="zh-CN"/>
              </w:rPr>
              <w:t>深圳市第三儿童医院</w:t>
            </w:r>
            <w:r>
              <w:rPr>
                <w:rFonts w:hint="eastAsia" w:ascii="宋体" w:hAnsi="宋体"/>
                <w:szCs w:val="21"/>
              </w:rPr>
              <w:t>拟对</w:t>
            </w:r>
            <w:r>
              <w:rPr>
                <w:rFonts w:hint="eastAsia" w:ascii="宋体" w:hAnsi="宋体"/>
                <w:szCs w:val="21"/>
                <w:lang w:val="en-US" w:eastAsia="zh-CN"/>
              </w:rPr>
              <w:t>深圳市第三儿童医院IT基础及信息安全建设项目</w:t>
            </w:r>
            <w:r>
              <w:rPr>
                <w:rFonts w:hint="eastAsia" w:ascii="宋体" w:hAnsi="宋体"/>
                <w:szCs w:val="21"/>
              </w:rPr>
              <w:t>合同部分条款进行变更，现将有关情况向社会大众征求意见：</w:t>
            </w:r>
          </w:p>
        </w:tc>
      </w:tr>
      <w:tr w14:paraId="075D9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trPr>
        <w:tc>
          <w:tcPr>
            <w:tcW w:w="8522" w:type="dxa"/>
            <w:vAlign w:val="center"/>
          </w:tcPr>
          <w:p w14:paraId="706776E2">
            <w:pPr>
              <w:rPr>
                <w:rFonts w:hint="default" w:ascii="宋体" w:hAnsi="宋体" w:eastAsia="宋体"/>
                <w:szCs w:val="21"/>
                <w:lang w:val="en-US" w:eastAsia="zh-CN"/>
              </w:rPr>
            </w:pPr>
            <w:r>
              <w:rPr>
                <w:rFonts w:hint="eastAsia" w:ascii="宋体" w:hAnsi="宋体"/>
                <w:szCs w:val="21"/>
              </w:rPr>
              <w:t>采购项目名称：</w:t>
            </w:r>
            <w:r>
              <w:rPr>
                <w:rFonts w:hint="eastAsia" w:ascii="宋体" w:hAnsi="宋体"/>
                <w:szCs w:val="21"/>
                <w:lang w:val="en-US" w:eastAsia="zh-CN"/>
              </w:rPr>
              <w:t>深圳市第三儿童医院IT基础及信息安全建设项目</w:t>
            </w:r>
          </w:p>
          <w:p w14:paraId="785A6A7B">
            <w:pPr>
              <w:rPr>
                <w:rFonts w:hint="default" w:ascii="宋体" w:hAnsi="宋体" w:eastAsia="宋体"/>
                <w:szCs w:val="21"/>
                <w:lang w:val="en-US" w:eastAsia="zh-CN"/>
              </w:rPr>
            </w:pPr>
            <w:r>
              <w:rPr>
                <w:rFonts w:hint="eastAsia" w:ascii="宋体" w:hAnsi="宋体"/>
                <w:szCs w:val="21"/>
              </w:rPr>
              <w:t>合同金额（元）：</w:t>
            </w:r>
            <w:r>
              <w:rPr>
                <w:rFonts w:hint="eastAsia" w:ascii="宋体" w:hAnsi="宋体"/>
                <w:szCs w:val="21"/>
                <w:lang w:val="en-US" w:eastAsia="zh-CN"/>
              </w:rPr>
              <w:t>9928760</w:t>
            </w:r>
          </w:p>
          <w:p w14:paraId="37558ECF">
            <w:pPr>
              <w:rPr>
                <w:rFonts w:hint="default" w:ascii="宋体" w:hAnsi="宋体" w:eastAsia="宋体"/>
                <w:szCs w:val="21"/>
                <w:lang w:val="en-US" w:eastAsia="zh-CN"/>
              </w:rPr>
            </w:pPr>
            <w:r>
              <w:rPr>
                <w:rFonts w:hint="eastAsia" w:ascii="宋体" w:hAnsi="宋体"/>
                <w:szCs w:val="21"/>
              </w:rPr>
              <w:t>中标供应商：</w:t>
            </w:r>
            <w:r>
              <w:rPr>
                <w:rFonts w:hint="eastAsia" w:ascii="宋体" w:hAnsi="宋体"/>
                <w:szCs w:val="21"/>
                <w:lang w:val="en-US" w:eastAsia="zh-CN"/>
              </w:rPr>
              <w:t>中国移动通信集团广东有限公司深圳分公司</w:t>
            </w:r>
          </w:p>
        </w:tc>
      </w:tr>
      <w:tr w14:paraId="4261FD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1" w:hRule="atLeast"/>
        </w:trPr>
        <w:tc>
          <w:tcPr>
            <w:tcW w:w="8522" w:type="dxa"/>
            <w:vAlign w:val="center"/>
          </w:tcPr>
          <w:p w14:paraId="665A1536">
            <w:pPr>
              <w:rPr>
                <w:rFonts w:hint="eastAsia" w:ascii="宋体" w:hAnsi="宋体"/>
                <w:szCs w:val="21"/>
              </w:rPr>
            </w:pPr>
            <w:r>
              <w:rPr>
                <w:rFonts w:hint="eastAsia" w:ascii="宋体" w:hAnsi="宋体"/>
                <w:szCs w:val="21"/>
              </w:rPr>
              <w:t>变更内容描述：（包括变更事项、变更金额、原合同要求等）</w:t>
            </w:r>
          </w:p>
          <w:p w14:paraId="0EBBF535">
            <w:pPr>
              <w:rPr>
                <w:rFonts w:hint="eastAsia" w:ascii="宋体" w:hAnsi="宋体"/>
                <w:szCs w:val="21"/>
                <w:lang w:val="en-US" w:eastAsia="zh-CN"/>
              </w:rPr>
            </w:pPr>
            <w:r>
              <w:rPr>
                <w:rFonts w:hint="eastAsia" w:ascii="宋体" w:hAnsi="宋体"/>
                <w:szCs w:val="21"/>
                <w:lang w:val="en-US" w:eastAsia="zh-CN"/>
              </w:rPr>
              <w:t>变更事项：</w:t>
            </w:r>
          </w:p>
          <w:tbl>
            <w:tblPr>
              <w:tblStyle w:val="3"/>
              <w:tblW w:w="4958" w:type="pct"/>
              <w:tblInd w:w="-5" w:type="dxa"/>
              <w:tblLayout w:type="autofit"/>
              <w:tblCellMar>
                <w:top w:w="0" w:type="dxa"/>
                <w:left w:w="108" w:type="dxa"/>
                <w:bottom w:w="0" w:type="dxa"/>
                <w:right w:w="108" w:type="dxa"/>
              </w:tblCellMar>
            </w:tblPr>
            <w:tblGrid>
              <w:gridCol w:w="684"/>
              <w:gridCol w:w="33"/>
              <w:gridCol w:w="1838"/>
              <w:gridCol w:w="1848"/>
              <w:gridCol w:w="708"/>
              <w:gridCol w:w="426"/>
              <w:gridCol w:w="568"/>
              <w:gridCol w:w="993"/>
              <w:gridCol w:w="1138"/>
            </w:tblGrid>
            <w:tr w14:paraId="2F31E5A2">
              <w:tblPrEx>
                <w:tblCellMar>
                  <w:top w:w="0" w:type="dxa"/>
                  <w:left w:w="108" w:type="dxa"/>
                  <w:bottom w:w="0" w:type="dxa"/>
                  <w:right w:w="108" w:type="dxa"/>
                </w:tblCellMar>
              </w:tblPrEx>
              <w:trPr>
                <w:trHeight w:val="560" w:hRule="atLeast"/>
              </w:trPr>
              <w:tc>
                <w:tcPr>
                  <w:tcW w:w="5000" w:type="pct"/>
                  <w:gridSpan w:val="9"/>
                  <w:tcBorders>
                    <w:top w:val="single" w:color="auto" w:sz="4" w:space="0"/>
                    <w:left w:val="single" w:color="auto" w:sz="4" w:space="0"/>
                    <w:bottom w:val="single" w:color="auto" w:sz="4" w:space="0"/>
                    <w:right w:val="single" w:color="auto" w:sz="4" w:space="0"/>
                  </w:tcBorders>
                  <w:noWrap/>
                  <w:vAlign w:val="center"/>
                </w:tcPr>
                <w:p w14:paraId="18DBF38D">
                  <w:pPr>
                    <w:jc w:val="center"/>
                    <w:rPr>
                      <w:rFonts w:hint="eastAsia" w:ascii="宋体" w:hAnsi="宋体" w:eastAsia="宋体" w:cs="宋体"/>
                      <w:sz w:val="21"/>
                      <w:szCs w:val="21"/>
                    </w:rPr>
                  </w:pPr>
                  <w:r>
                    <w:rPr>
                      <w:rFonts w:hint="eastAsia" w:ascii="宋体" w:hAnsi="宋体" w:eastAsia="宋体" w:cs="宋体"/>
                      <w:kern w:val="0"/>
                      <w:sz w:val="21"/>
                      <w:szCs w:val="21"/>
                    </w:rPr>
                    <w:t>变更减少</w:t>
                  </w:r>
                </w:p>
              </w:tc>
            </w:tr>
            <w:tr w14:paraId="4FD1E41A">
              <w:tblPrEx>
                <w:tblCellMar>
                  <w:top w:w="0" w:type="dxa"/>
                  <w:left w:w="108" w:type="dxa"/>
                  <w:bottom w:w="0" w:type="dxa"/>
                  <w:right w:w="108" w:type="dxa"/>
                </w:tblCellMar>
              </w:tblPrEx>
              <w:trPr>
                <w:trHeight w:val="711" w:hRule="atLeast"/>
              </w:trPr>
              <w:tc>
                <w:tcPr>
                  <w:tcW w:w="415" w:type="pct"/>
                  <w:tcBorders>
                    <w:top w:val="single" w:color="auto" w:sz="4" w:space="0"/>
                    <w:left w:val="single" w:color="auto" w:sz="4" w:space="0"/>
                    <w:bottom w:val="single" w:color="auto" w:sz="4" w:space="0"/>
                    <w:right w:val="single" w:color="auto" w:sz="4" w:space="0"/>
                  </w:tcBorders>
                  <w:noWrap/>
                  <w:vAlign w:val="center"/>
                </w:tcPr>
                <w:p w14:paraId="7620E248">
                  <w:pPr>
                    <w:jc w:val="center"/>
                    <w:rPr>
                      <w:rFonts w:hint="eastAsia" w:ascii="宋体" w:hAnsi="宋体" w:eastAsia="宋体" w:cs="宋体"/>
                      <w:kern w:val="0"/>
                      <w:sz w:val="21"/>
                      <w:szCs w:val="21"/>
                    </w:rPr>
                  </w:pPr>
                  <w:r>
                    <w:rPr>
                      <w:rFonts w:hint="eastAsia" w:ascii="宋体" w:hAnsi="宋体" w:eastAsia="宋体" w:cs="宋体"/>
                      <w:kern w:val="0"/>
                      <w:sz w:val="21"/>
                      <w:szCs w:val="21"/>
                    </w:rPr>
                    <w:t>序号</w:t>
                  </w:r>
                </w:p>
              </w:tc>
              <w:tc>
                <w:tcPr>
                  <w:tcW w:w="1136" w:type="pct"/>
                  <w:gridSpan w:val="2"/>
                  <w:tcBorders>
                    <w:top w:val="single" w:color="auto" w:sz="4" w:space="0"/>
                    <w:left w:val="nil"/>
                    <w:bottom w:val="single" w:color="auto" w:sz="4" w:space="0"/>
                    <w:right w:val="single" w:color="auto" w:sz="4" w:space="0"/>
                  </w:tcBorders>
                  <w:vAlign w:val="center"/>
                </w:tcPr>
                <w:p w14:paraId="3E7FDE99">
                  <w:pPr>
                    <w:jc w:val="center"/>
                    <w:rPr>
                      <w:rFonts w:hint="eastAsia" w:ascii="宋体" w:hAnsi="宋体" w:eastAsia="宋体" w:cs="宋体"/>
                      <w:kern w:val="0"/>
                      <w:sz w:val="21"/>
                      <w:szCs w:val="21"/>
                    </w:rPr>
                  </w:pPr>
                  <w:r>
                    <w:rPr>
                      <w:rFonts w:hint="eastAsia" w:ascii="宋体" w:hAnsi="宋体" w:eastAsia="宋体" w:cs="宋体"/>
                      <w:kern w:val="0"/>
                      <w:sz w:val="21"/>
                      <w:szCs w:val="21"/>
                    </w:rPr>
                    <w:t>货物名称</w:t>
                  </w:r>
                </w:p>
              </w:tc>
              <w:tc>
                <w:tcPr>
                  <w:tcW w:w="1122" w:type="pct"/>
                  <w:tcBorders>
                    <w:top w:val="single" w:color="auto" w:sz="4" w:space="0"/>
                    <w:left w:val="nil"/>
                    <w:bottom w:val="single" w:color="auto" w:sz="4" w:space="0"/>
                    <w:right w:val="single" w:color="auto" w:sz="4" w:space="0"/>
                  </w:tcBorders>
                  <w:vAlign w:val="center"/>
                </w:tcPr>
                <w:p w14:paraId="6917E775">
                  <w:pPr>
                    <w:jc w:val="center"/>
                    <w:rPr>
                      <w:rFonts w:hint="eastAsia" w:ascii="宋体" w:hAnsi="宋体" w:eastAsia="宋体" w:cs="宋体"/>
                      <w:kern w:val="0"/>
                      <w:sz w:val="21"/>
                      <w:szCs w:val="21"/>
                    </w:rPr>
                  </w:pPr>
                  <w:r>
                    <w:rPr>
                      <w:rFonts w:hint="eastAsia" w:ascii="宋体" w:hAnsi="宋体" w:eastAsia="宋体" w:cs="宋体"/>
                      <w:kern w:val="0"/>
                      <w:sz w:val="21"/>
                      <w:szCs w:val="21"/>
                    </w:rPr>
                    <w:t>规格及型号</w:t>
                  </w:r>
                </w:p>
              </w:tc>
              <w:tc>
                <w:tcPr>
                  <w:tcW w:w="430" w:type="pct"/>
                  <w:tcBorders>
                    <w:top w:val="single" w:color="auto" w:sz="4" w:space="0"/>
                    <w:left w:val="nil"/>
                    <w:bottom w:val="single" w:color="auto" w:sz="4" w:space="0"/>
                    <w:right w:val="single" w:color="auto" w:sz="4" w:space="0"/>
                  </w:tcBorders>
                  <w:vAlign w:val="center"/>
                </w:tcPr>
                <w:p w14:paraId="71ACD6DD">
                  <w:pPr>
                    <w:jc w:val="center"/>
                    <w:rPr>
                      <w:rFonts w:hint="eastAsia" w:ascii="宋体" w:hAnsi="宋体" w:eastAsia="宋体" w:cs="宋体"/>
                      <w:kern w:val="0"/>
                      <w:sz w:val="21"/>
                      <w:szCs w:val="21"/>
                    </w:rPr>
                  </w:pPr>
                  <w:r>
                    <w:rPr>
                      <w:rFonts w:hint="eastAsia" w:ascii="宋体" w:hAnsi="宋体" w:eastAsia="宋体" w:cs="宋体"/>
                      <w:kern w:val="0"/>
                      <w:sz w:val="21"/>
                      <w:szCs w:val="21"/>
                    </w:rPr>
                    <w:t>产地</w:t>
                  </w:r>
                </w:p>
              </w:tc>
              <w:tc>
                <w:tcPr>
                  <w:tcW w:w="258" w:type="pct"/>
                  <w:tcBorders>
                    <w:top w:val="single" w:color="auto" w:sz="4" w:space="0"/>
                    <w:left w:val="nil"/>
                    <w:bottom w:val="single" w:color="auto" w:sz="4" w:space="0"/>
                    <w:right w:val="single" w:color="auto" w:sz="4" w:space="0"/>
                  </w:tcBorders>
                  <w:vAlign w:val="center"/>
                </w:tcPr>
                <w:p w14:paraId="1E4CFE5E">
                  <w:pPr>
                    <w:jc w:val="center"/>
                    <w:rPr>
                      <w:rFonts w:hint="eastAsia" w:ascii="宋体" w:hAnsi="宋体" w:eastAsia="宋体" w:cs="宋体"/>
                      <w:kern w:val="0"/>
                      <w:sz w:val="21"/>
                      <w:szCs w:val="21"/>
                    </w:rPr>
                  </w:pPr>
                  <w:r>
                    <w:rPr>
                      <w:rFonts w:hint="eastAsia" w:ascii="宋体" w:hAnsi="宋体" w:eastAsia="宋体" w:cs="宋体"/>
                      <w:kern w:val="0"/>
                      <w:sz w:val="21"/>
                      <w:szCs w:val="21"/>
                    </w:rPr>
                    <w:t>单位</w:t>
                  </w:r>
                </w:p>
              </w:tc>
              <w:tc>
                <w:tcPr>
                  <w:tcW w:w="345" w:type="pct"/>
                  <w:tcBorders>
                    <w:top w:val="single" w:color="auto" w:sz="4" w:space="0"/>
                    <w:left w:val="nil"/>
                    <w:bottom w:val="single" w:color="auto" w:sz="4" w:space="0"/>
                    <w:right w:val="single" w:color="auto" w:sz="4" w:space="0"/>
                  </w:tcBorders>
                  <w:vAlign w:val="center"/>
                </w:tcPr>
                <w:p w14:paraId="7CAB1E00">
                  <w:pPr>
                    <w:jc w:val="center"/>
                    <w:rPr>
                      <w:rFonts w:hint="eastAsia" w:ascii="宋体" w:hAnsi="宋体" w:eastAsia="宋体" w:cs="宋体"/>
                      <w:kern w:val="0"/>
                      <w:sz w:val="21"/>
                      <w:szCs w:val="21"/>
                    </w:rPr>
                  </w:pPr>
                  <w:r>
                    <w:rPr>
                      <w:rFonts w:hint="eastAsia" w:ascii="宋体" w:hAnsi="宋体" w:eastAsia="宋体" w:cs="宋体"/>
                      <w:kern w:val="0"/>
                      <w:sz w:val="21"/>
                      <w:szCs w:val="21"/>
                    </w:rPr>
                    <w:t>数量</w:t>
                  </w:r>
                </w:p>
              </w:tc>
              <w:tc>
                <w:tcPr>
                  <w:tcW w:w="603" w:type="pct"/>
                  <w:tcBorders>
                    <w:top w:val="single" w:color="auto" w:sz="4" w:space="0"/>
                    <w:left w:val="nil"/>
                    <w:bottom w:val="single" w:color="auto" w:sz="4" w:space="0"/>
                    <w:right w:val="single" w:color="auto" w:sz="4" w:space="0"/>
                  </w:tcBorders>
                  <w:vAlign w:val="center"/>
                </w:tcPr>
                <w:p w14:paraId="66D10178">
                  <w:pPr>
                    <w:jc w:val="center"/>
                    <w:rPr>
                      <w:rFonts w:hint="eastAsia" w:ascii="宋体" w:hAnsi="宋体" w:eastAsia="宋体" w:cs="宋体"/>
                      <w:kern w:val="0"/>
                      <w:sz w:val="21"/>
                      <w:szCs w:val="21"/>
                    </w:rPr>
                  </w:pPr>
                  <w:r>
                    <w:rPr>
                      <w:rFonts w:hint="eastAsia" w:ascii="宋体" w:hAnsi="宋体" w:eastAsia="宋体" w:cs="宋体"/>
                      <w:kern w:val="0"/>
                      <w:sz w:val="21"/>
                      <w:szCs w:val="21"/>
                    </w:rPr>
                    <w:t>单价（元）</w:t>
                  </w:r>
                </w:p>
              </w:tc>
              <w:tc>
                <w:tcPr>
                  <w:tcW w:w="691" w:type="pct"/>
                  <w:tcBorders>
                    <w:top w:val="single" w:color="auto" w:sz="4" w:space="0"/>
                    <w:left w:val="nil"/>
                    <w:bottom w:val="single" w:color="auto" w:sz="4" w:space="0"/>
                    <w:right w:val="single" w:color="auto" w:sz="4" w:space="0"/>
                  </w:tcBorders>
                  <w:vAlign w:val="center"/>
                </w:tcPr>
                <w:p w14:paraId="50539E30">
                  <w:pPr>
                    <w:jc w:val="center"/>
                    <w:rPr>
                      <w:rFonts w:hint="eastAsia" w:ascii="宋体" w:hAnsi="宋体" w:eastAsia="宋体" w:cs="宋体"/>
                      <w:kern w:val="0"/>
                      <w:sz w:val="21"/>
                      <w:szCs w:val="21"/>
                    </w:rPr>
                  </w:pPr>
                  <w:r>
                    <w:rPr>
                      <w:rFonts w:hint="eastAsia" w:ascii="宋体" w:hAnsi="宋体" w:eastAsia="宋体" w:cs="宋体"/>
                      <w:kern w:val="0"/>
                      <w:sz w:val="21"/>
                      <w:szCs w:val="21"/>
                    </w:rPr>
                    <w:t>总价（元）</w:t>
                  </w:r>
                </w:p>
              </w:tc>
            </w:tr>
            <w:tr w14:paraId="41980A51">
              <w:tblPrEx>
                <w:tblCellMar>
                  <w:top w:w="0" w:type="dxa"/>
                  <w:left w:w="108" w:type="dxa"/>
                  <w:bottom w:w="0" w:type="dxa"/>
                  <w:right w:w="108" w:type="dxa"/>
                </w:tblCellMar>
              </w:tblPrEx>
              <w:trPr>
                <w:trHeight w:val="748" w:hRule="atLeast"/>
              </w:trPr>
              <w:tc>
                <w:tcPr>
                  <w:tcW w:w="415" w:type="pct"/>
                  <w:tcBorders>
                    <w:top w:val="nil"/>
                    <w:left w:val="single" w:color="auto" w:sz="4" w:space="0"/>
                    <w:bottom w:val="single" w:color="auto" w:sz="4" w:space="0"/>
                    <w:right w:val="single" w:color="auto" w:sz="4" w:space="0"/>
                  </w:tcBorders>
                  <w:noWrap/>
                  <w:vAlign w:val="center"/>
                </w:tcPr>
                <w:p w14:paraId="1C969109">
                  <w:pPr>
                    <w:jc w:val="center"/>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1136" w:type="pct"/>
                  <w:gridSpan w:val="2"/>
                  <w:tcBorders>
                    <w:top w:val="single" w:color="auto" w:sz="4" w:space="0"/>
                    <w:left w:val="single" w:color="auto" w:sz="4" w:space="0"/>
                    <w:bottom w:val="single" w:color="auto" w:sz="4" w:space="0"/>
                    <w:right w:val="single" w:color="auto" w:sz="4" w:space="0"/>
                  </w:tcBorders>
                  <w:vAlign w:val="center"/>
                </w:tcPr>
                <w:p w14:paraId="7C38C59B">
                  <w:pPr>
                    <w:jc w:val="center"/>
                    <w:rPr>
                      <w:rFonts w:hint="eastAsia" w:ascii="宋体" w:hAnsi="宋体" w:eastAsia="宋体" w:cs="宋体"/>
                      <w:kern w:val="0"/>
                      <w:sz w:val="21"/>
                      <w:szCs w:val="21"/>
                    </w:rPr>
                  </w:pPr>
                  <w:r>
                    <w:rPr>
                      <w:rFonts w:hint="eastAsia" w:ascii="宋体" w:hAnsi="宋体" w:eastAsia="宋体" w:cs="宋体"/>
                      <w:kern w:val="0"/>
                      <w:sz w:val="21"/>
                      <w:szCs w:val="21"/>
                    </w:rPr>
                    <w:t>数据库服务器</w:t>
                  </w:r>
                </w:p>
              </w:tc>
              <w:tc>
                <w:tcPr>
                  <w:tcW w:w="1122" w:type="pct"/>
                  <w:tcBorders>
                    <w:top w:val="single" w:color="auto" w:sz="4" w:space="0"/>
                    <w:left w:val="nil"/>
                    <w:bottom w:val="single" w:color="auto" w:sz="4" w:space="0"/>
                    <w:right w:val="single" w:color="auto" w:sz="4" w:space="0"/>
                  </w:tcBorders>
                  <w:vAlign w:val="center"/>
                </w:tcPr>
                <w:p w14:paraId="574BD31E">
                  <w:pPr>
                    <w:jc w:val="center"/>
                    <w:rPr>
                      <w:rFonts w:hint="eastAsia" w:ascii="宋体" w:hAnsi="宋体" w:eastAsia="宋体" w:cs="宋体"/>
                      <w:kern w:val="0"/>
                      <w:sz w:val="21"/>
                      <w:szCs w:val="21"/>
                    </w:rPr>
                  </w:pPr>
                  <w:r>
                    <w:rPr>
                      <w:rFonts w:hint="eastAsia" w:ascii="宋体" w:hAnsi="宋体" w:cs="宋体"/>
                      <w:kern w:val="0"/>
                      <w:sz w:val="21"/>
                      <w:szCs w:val="21"/>
                      <w:lang w:val="en-US" w:eastAsia="zh-CN"/>
                    </w:rPr>
                    <w:t>五舟</w:t>
                  </w:r>
                  <w:r>
                    <w:rPr>
                      <w:rFonts w:hint="eastAsia" w:ascii="宋体" w:hAnsi="宋体" w:eastAsia="宋体" w:cs="宋体"/>
                      <w:kern w:val="0"/>
                      <w:sz w:val="21"/>
                      <w:szCs w:val="21"/>
                    </w:rPr>
                    <w:t>S627G5</w:t>
                  </w:r>
                </w:p>
              </w:tc>
              <w:tc>
                <w:tcPr>
                  <w:tcW w:w="430" w:type="pct"/>
                  <w:tcBorders>
                    <w:top w:val="nil"/>
                    <w:left w:val="nil"/>
                    <w:bottom w:val="single" w:color="auto" w:sz="4" w:space="0"/>
                    <w:right w:val="single" w:color="auto" w:sz="4" w:space="0"/>
                  </w:tcBorders>
                  <w:vAlign w:val="center"/>
                </w:tcPr>
                <w:p w14:paraId="3B44C1E6">
                  <w:pPr>
                    <w:jc w:val="center"/>
                    <w:rPr>
                      <w:rFonts w:hint="eastAsia" w:ascii="宋体" w:hAnsi="宋体" w:eastAsia="宋体" w:cs="宋体"/>
                      <w:kern w:val="0"/>
                      <w:sz w:val="21"/>
                      <w:szCs w:val="21"/>
                    </w:rPr>
                  </w:pPr>
                  <w:r>
                    <w:rPr>
                      <w:rFonts w:hint="eastAsia" w:ascii="宋体" w:hAnsi="宋体" w:eastAsia="宋体" w:cs="宋体"/>
                      <w:kern w:val="0"/>
                      <w:sz w:val="21"/>
                      <w:szCs w:val="21"/>
                    </w:rPr>
                    <w:t>中国</w:t>
                  </w:r>
                </w:p>
              </w:tc>
              <w:tc>
                <w:tcPr>
                  <w:tcW w:w="258" w:type="pct"/>
                  <w:tcBorders>
                    <w:top w:val="nil"/>
                    <w:left w:val="nil"/>
                    <w:bottom w:val="single" w:color="auto" w:sz="4" w:space="0"/>
                    <w:right w:val="single" w:color="auto" w:sz="4" w:space="0"/>
                  </w:tcBorders>
                  <w:vAlign w:val="center"/>
                </w:tcPr>
                <w:p w14:paraId="19C7EF2F">
                  <w:pPr>
                    <w:jc w:val="center"/>
                    <w:rPr>
                      <w:rFonts w:hint="eastAsia" w:ascii="宋体" w:hAnsi="宋体" w:eastAsia="宋体" w:cs="宋体"/>
                      <w:kern w:val="0"/>
                      <w:sz w:val="21"/>
                      <w:szCs w:val="21"/>
                    </w:rPr>
                  </w:pPr>
                  <w:r>
                    <w:rPr>
                      <w:rFonts w:hint="eastAsia" w:ascii="宋体" w:hAnsi="宋体" w:eastAsia="宋体" w:cs="宋体"/>
                      <w:kern w:val="0"/>
                      <w:sz w:val="21"/>
                      <w:szCs w:val="21"/>
                    </w:rPr>
                    <w:t>台</w:t>
                  </w:r>
                </w:p>
              </w:tc>
              <w:tc>
                <w:tcPr>
                  <w:tcW w:w="345" w:type="pct"/>
                  <w:tcBorders>
                    <w:top w:val="nil"/>
                    <w:left w:val="nil"/>
                    <w:bottom w:val="single" w:color="auto" w:sz="4" w:space="0"/>
                    <w:right w:val="single" w:color="auto" w:sz="4" w:space="0"/>
                  </w:tcBorders>
                  <w:vAlign w:val="center"/>
                </w:tcPr>
                <w:p w14:paraId="44951314">
                  <w:pPr>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603" w:type="pct"/>
                  <w:tcBorders>
                    <w:top w:val="nil"/>
                    <w:left w:val="nil"/>
                    <w:bottom w:val="single" w:color="auto" w:sz="4" w:space="0"/>
                    <w:right w:val="single" w:color="auto" w:sz="4" w:space="0"/>
                  </w:tcBorders>
                  <w:vAlign w:val="center"/>
                </w:tcPr>
                <w:p w14:paraId="07C0F1E6">
                  <w:pPr>
                    <w:jc w:val="center"/>
                    <w:rPr>
                      <w:rFonts w:hint="eastAsia" w:ascii="宋体" w:hAnsi="宋体" w:eastAsia="宋体" w:cs="宋体"/>
                      <w:kern w:val="0"/>
                      <w:sz w:val="21"/>
                      <w:szCs w:val="21"/>
                    </w:rPr>
                  </w:pPr>
                  <w:r>
                    <w:rPr>
                      <w:rFonts w:hint="eastAsia" w:ascii="宋体" w:hAnsi="宋体" w:eastAsia="宋体" w:cs="宋体"/>
                      <w:kern w:val="0"/>
                      <w:sz w:val="21"/>
                      <w:szCs w:val="21"/>
                    </w:rPr>
                    <w:t>60000</w:t>
                  </w:r>
                </w:p>
              </w:tc>
              <w:tc>
                <w:tcPr>
                  <w:tcW w:w="691" w:type="pct"/>
                  <w:tcBorders>
                    <w:top w:val="nil"/>
                    <w:left w:val="nil"/>
                    <w:bottom w:val="single" w:color="auto" w:sz="4" w:space="0"/>
                    <w:right w:val="single" w:color="auto" w:sz="4" w:space="0"/>
                  </w:tcBorders>
                  <w:vAlign w:val="center"/>
                </w:tcPr>
                <w:p w14:paraId="55BA3D64">
                  <w:pPr>
                    <w:jc w:val="center"/>
                    <w:rPr>
                      <w:rFonts w:hint="eastAsia" w:ascii="宋体" w:hAnsi="宋体" w:eastAsia="宋体" w:cs="宋体"/>
                      <w:kern w:val="0"/>
                      <w:sz w:val="21"/>
                      <w:szCs w:val="21"/>
                    </w:rPr>
                  </w:pPr>
                  <w:r>
                    <w:rPr>
                      <w:rFonts w:hint="eastAsia" w:ascii="宋体" w:hAnsi="宋体" w:eastAsia="宋体" w:cs="宋体"/>
                      <w:kern w:val="0"/>
                      <w:sz w:val="21"/>
                      <w:szCs w:val="21"/>
                    </w:rPr>
                    <w:t>120000</w:t>
                  </w:r>
                </w:p>
              </w:tc>
            </w:tr>
            <w:tr w14:paraId="2CE2AF63">
              <w:tblPrEx>
                <w:tblCellMar>
                  <w:top w:w="0" w:type="dxa"/>
                  <w:left w:w="108" w:type="dxa"/>
                  <w:bottom w:w="0" w:type="dxa"/>
                  <w:right w:w="108" w:type="dxa"/>
                </w:tblCellMar>
              </w:tblPrEx>
              <w:trPr>
                <w:trHeight w:val="711" w:hRule="atLeast"/>
              </w:trPr>
              <w:tc>
                <w:tcPr>
                  <w:tcW w:w="415" w:type="pct"/>
                  <w:tcBorders>
                    <w:top w:val="nil"/>
                    <w:left w:val="single" w:color="auto" w:sz="4" w:space="0"/>
                    <w:bottom w:val="single" w:color="auto" w:sz="4" w:space="0"/>
                    <w:right w:val="single" w:color="auto" w:sz="4" w:space="0"/>
                  </w:tcBorders>
                  <w:noWrap/>
                  <w:vAlign w:val="center"/>
                </w:tcPr>
                <w:p w14:paraId="0A7D0A3F">
                  <w:pPr>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1136" w:type="pct"/>
                  <w:gridSpan w:val="2"/>
                  <w:tcBorders>
                    <w:top w:val="single" w:color="auto" w:sz="4" w:space="0"/>
                    <w:left w:val="single" w:color="auto" w:sz="4" w:space="0"/>
                    <w:bottom w:val="single" w:color="auto" w:sz="4" w:space="0"/>
                    <w:right w:val="single" w:color="auto" w:sz="4" w:space="0"/>
                  </w:tcBorders>
                  <w:vAlign w:val="center"/>
                </w:tcPr>
                <w:p w14:paraId="239D5AAD">
                  <w:pPr>
                    <w:jc w:val="center"/>
                    <w:rPr>
                      <w:rFonts w:hint="eastAsia" w:ascii="宋体" w:hAnsi="宋体" w:eastAsia="宋体" w:cs="宋体"/>
                      <w:kern w:val="0"/>
                      <w:sz w:val="21"/>
                      <w:szCs w:val="21"/>
                    </w:rPr>
                  </w:pPr>
                  <w:r>
                    <w:rPr>
                      <w:rFonts w:hint="eastAsia" w:ascii="宋体" w:hAnsi="宋体" w:eastAsia="宋体" w:cs="宋体"/>
                      <w:kern w:val="0"/>
                      <w:sz w:val="21"/>
                      <w:szCs w:val="21"/>
                    </w:rPr>
                    <w:t>业务服务器（集群）</w:t>
                  </w:r>
                </w:p>
              </w:tc>
              <w:tc>
                <w:tcPr>
                  <w:tcW w:w="1122" w:type="pct"/>
                  <w:tcBorders>
                    <w:top w:val="single" w:color="auto" w:sz="4" w:space="0"/>
                    <w:left w:val="nil"/>
                    <w:bottom w:val="single" w:color="auto" w:sz="4" w:space="0"/>
                    <w:right w:val="single" w:color="auto" w:sz="4" w:space="0"/>
                  </w:tcBorders>
                  <w:vAlign w:val="center"/>
                </w:tcPr>
                <w:p w14:paraId="04BC7683">
                  <w:pPr>
                    <w:jc w:val="center"/>
                    <w:rPr>
                      <w:rFonts w:hint="eastAsia" w:ascii="宋体" w:hAnsi="宋体" w:eastAsia="宋体" w:cs="宋体"/>
                      <w:kern w:val="0"/>
                      <w:sz w:val="21"/>
                      <w:szCs w:val="21"/>
                    </w:rPr>
                  </w:pPr>
                  <w:r>
                    <w:rPr>
                      <w:rFonts w:hint="eastAsia" w:ascii="宋体" w:hAnsi="宋体" w:cs="宋体"/>
                      <w:kern w:val="0"/>
                      <w:sz w:val="21"/>
                      <w:szCs w:val="21"/>
                      <w:lang w:val="en-US" w:eastAsia="zh-CN"/>
                    </w:rPr>
                    <w:t>五舟</w:t>
                  </w:r>
                  <w:r>
                    <w:rPr>
                      <w:rFonts w:hint="eastAsia" w:ascii="宋体" w:hAnsi="宋体" w:eastAsia="宋体" w:cs="宋体"/>
                      <w:kern w:val="0"/>
                      <w:sz w:val="21"/>
                      <w:szCs w:val="21"/>
                    </w:rPr>
                    <w:t>S627K2、</w:t>
                  </w:r>
                  <w:r>
                    <w:rPr>
                      <w:rFonts w:hint="eastAsia" w:ascii="宋体" w:hAnsi="宋体" w:cs="宋体"/>
                      <w:kern w:val="0"/>
                      <w:sz w:val="21"/>
                      <w:szCs w:val="21"/>
                      <w:lang w:val="en-US" w:eastAsia="zh-CN"/>
                    </w:rPr>
                    <w:t>五舟</w:t>
                  </w:r>
                  <w:r>
                    <w:rPr>
                      <w:rFonts w:hint="eastAsia" w:ascii="宋体" w:hAnsi="宋体" w:eastAsia="宋体" w:cs="宋体"/>
                      <w:kern w:val="0"/>
                      <w:sz w:val="21"/>
                      <w:szCs w:val="21"/>
                    </w:rPr>
                    <w:t>S627G5</w:t>
                  </w:r>
                </w:p>
              </w:tc>
              <w:tc>
                <w:tcPr>
                  <w:tcW w:w="430" w:type="pct"/>
                  <w:tcBorders>
                    <w:top w:val="nil"/>
                    <w:left w:val="nil"/>
                    <w:bottom w:val="single" w:color="auto" w:sz="4" w:space="0"/>
                    <w:right w:val="single" w:color="auto" w:sz="4" w:space="0"/>
                  </w:tcBorders>
                  <w:vAlign w:val="center"/>
                </w:tcPr>
                <w:p w14:paraId="06EB1110">
                  <w:pPr>
                    <w:jc w:val="center"/>
                    <w:rPr>
                      <w:rFonts w:hint="eastAsia" w:ascii="宋体" w:hAnsi="宋体" w:eastAsia="宋体" w:cs="宋体"/>
                      <w:kern w:val="0"/>
                      <w:sz w:val="21"/>
                      <w:szCs w:val="21"/>
                    </w:rPr>
                  </w:pPr>
                  <w:r>
                    <w:rPr>
                      <w:rFonts w:hint="eastAsia" w:ascii="宋体" w:hAnsi="宋体" w:eastAsia="宋体" w:cs="宋体"/>
                      <w:kern w:val="0"/>
                      <w:sz w:val="21"/>
                      <w:szCs w:val="21"/>
                    </w:rPr>
                    <w:t>中国</w:t>
                  </w:r>
                </w:p>
              </w:tc>
              <w:tc>
                <w:tcPr>
                  <w:tcW w:w="258" w:type="pct"/>
                  <w:tcBorders>
                    <w:top w:val="nil"/>
                    <w:left w:val="nil"/>
                    <w:bottom w:val="single" w:color="auto" w:sz="4" w:space="0"/>
                    <w:right w:val="single" w:color="auto" w:sz="4" w:space="0"/>
                  </w:tcBorders>
                  <w:vAlign w:val="center"/>
                </w:tcPr>
                <w:p w14:paraId="77577BD4">
                  <w:pPr>
                    <w:jc w:val="center"/>
                    <w:rPr>
                      <w:rFonts w:hint="eastAsia" w:ascii="宋体" w:hAnsi="宋体" w:eastAsia="宋体" w:cs="宋体"/>
                      <w:kern w:val="0"/>
                      <w:sz w:val="21"/>
                      <w:szCs w:val="21"/>
                    </w:rPr>
                  </w:pPr>
                  <w:r>
                    <w:rPr>
                      <w:rFonts w:hint="eastAsia" w:ascii="宋体" w:hAnsi="宋体" w:eastAsia="宋体" w:cs="宋体"/>
                      <w:kern w:val="0"/>
                      <w:sz w:val="21"/>
                      <w:szCs w:val="21"/>
                    </w:rPr>
                    <w:t>台</w:t>
                  </w:r>
                </w:p>
              </w:tc>
              <w:tc>
                <w:tcPr>
                  <w:tcW w:w="345" w:type="pct"/>
                  <w:tcBorders>
                    <w:top w:val="nil"/>
                    <w:left w:val="nil"/>
                    <w:bottom w:val="single" w:color="auto" w:sz="4" w:space="0"/>
                    <w:right w:val="single" w:color="auto" w:sz="4" w:space="0"/>
                  </w:tcBorders>
                  <w:vAlign w:val="center"/>
                </w:tcPr>
                <w:p w14:paraId="2F546E18">
                  <w:pPr>
                    <w:jc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603" w:type="pct"/>
                  <w:tcBorders>
                    <w:top w:val="nil"/>
                    <w:left w:val="nil"/>
                    <w:bottom w:val="single" w:color="auto" w:sz="4" w:space="0"/>
                    <w:right w:val="single" w:color="auto" w:sz="4" w:space="0"/>
                  </w:tcBorders>
                  <w:vAlign w:val="center"/>
                </w:tcPr>
                <w:p w14:paraId="42FF3730">
                  <w:pPr>
                    <w:jc w:val="center"/>
                    <w:rPr>
                      <w:rFonts w:hint="eastAsia" w:ascii="宋体" w:hAnsi="宋体" w:eastAsia="宋体" w:cs="宋体"/>
                      <w:kern w:val="0"/>
                      <w:sz w:val="21"/>
                      <w:szCs w:val="21"/>
                    </w:rPr>
                  </w:pPr>
                  <w:r>
                    <w:rPr>
                      <w:rFonts w:hint="eastAsia" w:ascii="宋体" w:hAnsi="宋体" w:eastAsia="宋体" w:cs="宋体"/>
                      <w:kern w:val="0"/>
                      <w:sz w:val="21"/>
                      <w:szCs w:val="21"/>
                    </w:rPr>
                    <w:t>85000</w:t>
                  </w:r>
                </w:p>
              </w:tc>
              <w:tc>
                <w:tcPr>
                  <w:tcW w:w="691" w:type="pct"/>
                  <w:tcBorders>
                    <w:top w:val="nil"/>
                    <w:left w:val="nil"/>
                    <w:bottom w:val="single" w:color="auto" w:sz="4" w:space="0"/>
                    <w:right w:val="single" w:color="auto" w:sz="4" w:space="0"/>
                  </w:tcBorders>
                  <w:vAlign w:val="center"/>
                </w:tcPr>
                <w:p w14:paraId="206143FF">
                  <w:pPr>
                    <w:jc w:val="center"/>
                    <w:rPr>
                      <w:rFonts w:hint="eastAsia" w:ascii="宋体" w:hAnsi="宋体" w:eastAsia="宋体" w:cs="宋体"/>
                      <w:kern w:val="0"/>
                      <w:sz w:val="21"/>
                      <w:szCs w:val="21"/>
                    </w:rPr>
                  </w:pPr>
                  <w:r>
                    <w:rPr>
                      <w:rFonts w:hint="eastAsia" w:ascii="宋体" w:hAnsi="宋体" w:eastAsia="宋体" w:cs="宋体"/>
                      <w:kern w:val="0"/>
                      <w:sz w:val="21"/>
                      <w:szCs w:val="21"/>
                    </w:rPr>
                    <w:t>850000</w:t>
                  </w:r>
                </w:p>
              </w:tc>
            </w:tr>
            <w:tr w14:paraId="704383A1">
              <w:tblPrEx>
                <w:tblCellMar>
                  <w:top w:w="0" w:type="dxa"/>
                  <w:left w:w="108" w:type="dxa"/>
                  <w:bottom w:w="0" w:type="dxa"/>
                  <w:right w:w="108" w:type="dxa"/>
                </w:tblCellMar>
              </w:tblPrEx>
              <w:trPr>
                <w:trHeight w:val="711" w:hRule="atLeast"/>
              </w:trPr>
              <w:tc>
                <w:tcPr>
                  <w:tcW w:w="415" w:type="pct"/>
                  <w:tcBorders>
                    <w:top w:val="single" w:color="auto" w:sz="4" w:space="0"/>
                    <w:left w:val="single" w:color="auto" w:sz="4" w:space="0"/>
                    <w:bottom w:val="single" w:color="auto" w:sz="4" w:space="0"/>
                    <w:right w:val="single" w:color="auto" w:sz="4" w:space="0"/>
                  </w:tcBorders>
                  <w:noWrap/>
                  <w:vAlign w:val="center"/>
                </w:tcPr>
                <w:p w14:paraId="24283D81">
                  <w:pPr>
                    <w:jc w:val="center"/>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1136" w:type="pct"/>
                  <w:gridSpan w:val="2"/>
                  <w:tcBorders>
                    <w:top w:val="single" w:color="auto" w:sz="4" w:space="0"/>
                    <w:left w:val="single" w:color="auto" w:sz="4" w:space="0"/>
                    <w:bottom w:val="single" w:color="auto" w:sz="4" w:space="0"/>
                    <w:right w:val="single" w:color="auto" w:sz="4" w:space="0"/>
                  </w:tcBorders>
                  <w:vAlign w:val="center"/>
                </w:tcPr>
                <w:p w14:paraId="6BF586E9">
                  <w:pPr>
                    <w:jc w:val="center"/>
                    <w:rPr>
                      <w:rFonts w:hint="eastAsia" w:ascii="宋体" w:hAnsi="宋体" w:eastAsia="宋体" w:cs="宋体"/>
                      <w:kern w:val="0"/>
                      <w:sz w:val="21"/>
                      <w:szCs w:val="21"/>
                    </w:rPr>
                  </w:pPr>
                  <w:r>
                    <w:rPr>
                      <w:rFonts w:hint="eastAsia" w:ascii="宋体" w:hAnsi="宋体" w:eastAsia="宋体" w:cs="宋体"/>
                      <w:kern w:val="0"/>
                      <w:sz w:val="21"/>
                      <w:szCs w:val="21"/>
                    </w:rPr>
                    <w:t>存储服务器（共用存储）</w:t>
                  </w:r>
                </w:p>
              </w:tc>
              <w:tc>
                <w:tcPr>
                  <w:tcW w:w="1122" w:type="pct"/>
                  <w:tcBorders>
                    <w:top w:val="single" w:color="auto" w:sz="4" w:space="0"/>
                    <w:left w:val="single" w:color="auto" w:sz="4" w:space="0"/>
                    <w:bottom w:val="single" w:color="auto" w:sz="4" w:space="0"/>
                    <w:right w:val="single" w:color="auto" w:sz="4" w:space="0"/>
                  </w:tcBorders>
                  <w:vAlign w:val="center"/>
                </w:tcPr>
                <w:p w14:paraId="0DED8A9F">
                  <w:pPr>
                    <w:jc w:val="center"/>
                    <w:rPr>
                      <w:rFonts w:hint="eastAsia" w:ascii="宋体" w:hAnsi="宋体" w:eastAsia="宋体" w:cs="宋体"/>
                      <w:kern w:val="0"/>
                      <w:sz w:val="21"/>
                      <w:szCs w:val="21"/>
                    </w:rPr>
                  </w:pPr>
                  <w:r>
                    <w:rPr>
                      <w:rFonts w:hint="eastAsia" w:ascii="宋体" w:hAnsi="宋体" w:cs="宋体"/>
                      <w:kern w:val="0"/>
                      <w:sz w:val="21"/>
                      <w:szCs w:val="21"/>
                      <w:lang w:val="en-US" w:eastAsia="zh-CN"/>
                    </w:rPr>
                    <w:t>五舟</w:t>
                  </w:r>
                  <w:r>
                    <w:rPr>
                      <w:rFonts w:hint="eastAsia" w:ascii="宋体" w:hAnsi="宋体" w:eastAsia="宋体" w:cs="宋体"/>
                      <w:kern w:val="0"/>
                      <w:sz w:val="21"/>
                      <w:szCs w:val="21"/>
                    </w:rPr>
                    <w:t>S627G5</w:t>
                  </w:r>
                </w:p>
              </w:tc>
              <w:tc>
                <w:tcPr>
                  <w:tcW w:w="430" w:type="pct"/>
                  <w:tcBorders>
                    <w:top w:val="single" w:color="auto" w:sz="4" w:space="0"/>
                    <w:left w:val="single" w:color="auto" w:sz="4" w:space="0"/>
                    <w:bottom w:val="single" w:color="auto" w:sz="4" w:space="0"/>
                    <w:right w:val="single" w:color="auto" w:sz="4" w:space="0"/>
                  </w:tcBorders>
                  <w:vAlign w:val="center"/>
                </w:tcPr>
                <w:p w14:paraId="31B9D803">
                  <w:pPr>
                    <w:jc w:val="center"/>
                    <w:rPr>
                      <w:rFonts w:hint="eastAsia" w:ascii="宋体" w:hAnsi="宋体" w:eastAsia="宋体" w:cs="宋体"/>
                      <w:kern w:val="0"/>
                      <w:sz w:val="21"/>
                      <w:szCs w:val="21"/>
                    </w:rPr>
                  </w:pPr>
                  <w:r>
                    <w:rPr>
                      <w:rFonts w:hint="eastAsia" w:ascii="宋体" w:hAnsi="宋体" w:eastAsia="宋体" w:cs="宋体"/>
                      <w:kern w:val="0"/>
                      <w:sz w:val="21"/>
                      <w:szCs w:val="21"/>
                    </w:rPr>
                    <w:t>中国</w:t>
                  </w:r>
                </w:p>
              </w:tc>
              <w:tc>
                <w:tcPr>
                  <w:tcW w:w="258" w:type="pct"/>
                  <w:tcBorders>
                    <w:top w:val="single" w:color="auto" w:sz="4" w:space="0"/>
                    <w:left w:val="single" w:color="auto" w:sz="4" w:space="0"/>
                    <w:bottom w:val="single" w:color="auto" w:sz="4" w:space="0"/>
                    <w:right w:val="single" w:color="auto" w:sz="4" w:space="0"/>
                  </w:tcBorders>
                  <w:vAlign w:val="center"/>
                </w:tcPr>
                <w:p w14:paraId="6CB01AA8">
                  <w:pPr>
                    <w:jc w:val="center"/>
                    <w:rPr>
                      <w:rFonts w:hint="eastAsia" w:ascii="宋体" w:hAnsi="宋体" w:eastAsia="宋体" w:cs="宋体"/>
                      <w:kern w:val="0"/>
                      <w:sz w:val="21"/>
                      <w:szCs w:val="21"/>
                    </w:rPr>
                  </w:pPr>
                  <w:r>
                    <w:rPr>
                      <w:rFonts w:hint="eastAsia" w:ascii="宋体" w:hAnsi="宋体" w:eastAsia="宋体" w:cs="宋体"/>
                      <w:kern w:val="0"/>
                      <w:sz w:val="21"/>
                      <w:szCs w:val="21"/>
                    </w:rPr>
                    <w:t>台</w:t>
                  </w:r>
                </w:p>
              </w:tc>
              <w:tc>
                <w:tcPr>
                  <w:tcW w:w="345" w:type="pct"/>
                  <w:tcBorders>
                    <w:top w:val="single" w:color="auto" w:sz="4" w:space="0"/>
                    <w:left w:val="single" w:color="auto" w:sz="4" w:space="0"/>
                    <w:bottom w:val="single" w:color="auto" w:sz="4" w:space="0"/>
                    <w:right w:val="single" w:color="auto" w:sz="4" w:space="0"/>
                  </w:tcBorders>
                  <w:vAlign w:val="center"/>
                </w:tcPr>
                <w:p w14:paraId="7A64123D">
                  <w:pPr>
                    <w:jc w:val="center"/>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603" w:type="pct"/>
                  <w:tcBorders>
                    <w:top w:val="single" w:color="auto" w:sz="4" w:space="0"/>
                    <w:left w:val="single" w:color="auto" w:sz="4" w:space="0"/>
                    <w:bottom w:val="single" w:color="auto" w:sz="4" w:space="0"/>
                    <w:right w:val="single" w:color="auto" w:sz="4" w:space="0"/>
                  </w:tcBorders>
                  <w:vAlign w:val="center"/>
                </w:tcPr>
                <w:p w14:paraId="7F6CFA5F">
                  <w:pPr>
                    <w:jc w:val="center"/>
                    <w:rPr>
                      <w:rFonts w:hint="eastAsia" w:ascii="宋体" w:hAnsi="宋体" w:eastAsia="宋体" w:cs="宋体"/>
                      <w:kern w:val="0"/>
                      <w:sz w:val="21"/>
                      <w:szCs w:val="21"/>
                    </w:rPr>
                  </w:pPr>
                  <w:r>
                    <w:rPr>
                      <w:rFonts w:hint="eastAsia" w:ascii="宋体" w:hAnsi="宋体" w:eastAsia="宋体" w:cs="宋体"/>
                      <w:kern w:val="0"/>
                      <w:sz w:val="21"/>
                      <w:szCs w:val="21"/>
                    </w:rPr>
                    <w:t>450000</w:t>
                  </w:r>
                </w:p>
              </w:tc>
              <w:tc>
                <w:tcPr>
                  <w:tcW w:w="691" w:type="pct"/>
                  <w:tcBorders>
                    <w:top w:val="single" w:color="auto" w:sz="4" w:space="0"/>
                    <w:left w:val="single" w:color="auto" w:sz="4" w:space="0"/>
                    <w:bottom w:val="single" w:color="auto" w:sz="4" w:space="0"/>
                    <w:right w:val="single" w:color="auto" w:sz="4" w:space="0"/>
                  </w:tcBorders>
                  <w:vAlign w:val="center"/>
                </w:tcPr>
                <w:p w14:paraId="7C2F9B95">
                  <w:pPr>
                    <w:jc w:val="center"/>
                    <w:rPr>
                      <w:rFonts w:hint="eastAsia" w:ascii="宋体" w:hAnsi="宋体" w:eastAsia="宋体" w:cs="宋体"/>
                      <w:kern w:val="0"/>
                      <w:sz w:val="21"/>
                      <w:szCs w:val="21"/>
                    </w:rPr>
                  </w:pPr>
                  <w:r>
                    <w:rPr>
                      <w:rFonts w:hint="eastAsia" w:ascii="宋体" w:hAnsi="宋体" w:eastAsia="宋体" w:cs="宋体"/>
                      <w:kern w:val="0"/>
                      <w:sz w:val="21"/>
                      <w:szCs w:val="21"/>
                    </w:rPr>
                    <w:t>1350000</w:t>
                  </w:r>
                </w:p>
              </w:tc>
            </w:tr>
            <w:tr w14:paraId="72EC56B5">
              <w:tblPrEx>
                <w:tblCellMar>
                  <w:top w:w="0" w:type="dxa"/>
                  <w:left w:w="108" w:type="dxa"/>
                  <w:bottom w:w="0" w:type="dxa"/>
                  <w:right w:w="108" w:type="dxa"/>
                </w:tblCellMar>
              </w:tblPrEx>
              <w:trPr>
                <w:trHeight w:val="711" w:hRule="atLeast"/>
              </w:trPr>
              <w:tc>
                <w:tcPr>
                  <w:tcW w:w="415" w:type="pct"/>
                  <w:tcBorders>
                    <w:top w:val="single" w:color="auto" w:sz="4" w:space="0"/>
                    <w:left w:val="single" w:color="auto" w:sz="4" w:space="0"/>
                    <w:bottom w:val="single" w:color="auto" w:sz="4" w:space="0"/>
                    <w:right w:val="single" w:color="auto" w:sz="4" w:space="0"/>
                  </w:tcBorders>
                  <w:noWrap/>
                  <w:vAlign w:val="center"/>
                </w:tcPr>
                <w:p w14:paraId="63E980C4">
                  <w:pPr>
                    <w:jc w:val="center"/>
                    <w:rPr>
                      <w:rFonts w:hint="eastAsia" w:ascii="宋体" w:hAnsi="宋体" w:eastAsia="宋体" w:cs="宋体"/>
                      <w:kern w:val="0"/>
                      <w:sz w:val="21"/>
                      <w:szCs w:val="21"/>
                    </w:rPr>
                  </w:pPr>
                  <w:r>
                    <w:rPr>
                      <w:rFonts w:hint="eastAsia" w:ascii="宋体" w:hAnsi="宋体" w:eastAsia="宋体" w:cs="宋体"/>
                      <w:kern w:val="0"/>
                      <w:sz w:val="21"/>
                      <w:szCs w:val="21"/>
                    </w:rPr>
                    <w:t>4</w:t>
                  </w:r>
                </w:p>
              </w:tc>
              <w:tc>
                <w:tcPr>
                  <w:tcW w:w="1136" w:type="pct"/>
                  <w:gridSpan w:val="2"/>
                  <w:tcBorders>
                    <w:top w:val="single" w:color="auto" w:sz="4" w:space="0"/>
                    <w:left w:val="single" w:color="auto" w:sz="4" w:space="0"/>
                    <w:bottom w:val="single" w:color="auto" w:sz="4" w:space="0"/>
                    <w:right w:val="single" w:color="auto" w:sz="4" w:space="0"/>
                  </w:tcBorders>
                  <w:vAlign w:val="center"/>
                </w:tcPr>
                <w:p w14:paraId="589C1AA1">
                  <w:pPr>
                    <w:jc w:val="center"/>
                    <w:rPr>
                      <w:rFonts w:hint="eastAsia" w:ascii="宋体" w:hAnsi="宋体" w:eastAsia="宋体" w:cs="宋体"/>
                      <w:kern w:val="0"/>
                      <w:sz w:val="21"/>
                      <w:szCs w:val="21"/>
                    </w:rPr>
                  </w:pPr>
                  <w:r>
                    <w:rPr>
                      <w:rFonts w:hint="eastAsia" w:ascii="宋体" w:hAnsi="宋体" w:eastAsia="宋体" w:cs="宋体"/>
                      <w:kern w:val="0"/>
                      <w:sz w:val="21"/>
                      <w:szCs w:val="21"/>
                    </w:rPr>
                    <w:t>DMZ区超融合</w:t>
                  </w:r>
                </w:p>
              </w:tc>
              <w:tc>
                <w:tcPr>
                  <w:tcW w:w="1122" w:type="pct"/>
                  <w:tcBorders>
                    <w:top w:val="single" w:color="auto" w:sz="4" w:space="0"/>
                    <w:left w:val="nil"/>
                    <w:bottom w:val="single" w:color="auto" w:sz="4" w:space="0"/>
                    <w:right w:val="single" w:color="auto" w:sz="4" w:space="0"/>
                  </w:tcBorders>
                </w:tcPr>
                <w:p w14:paraId="6DB2495B">
                  <w:pPr>
                    <w:jc w:val="center"/>
                    <w:rPr>
                      <w:rFonts w:hint="eastAsia" w:ascii="宋体" w:hAnsi="宋体" w:eastAsia="宋体" w:cs="宋体"/>
                      <w:kern w:val="0"/>
                      <w:sz w:val="21"/>
                      <w:szCs w:val="21"/>
                    </w:rPr>
                  </w:pPr>
                  <w:r>
                    <w:rPr>
                      <w:rFonts w:hint="eastAsia" w:ascii="宋体" w:hAnsi="宋体" w:cs="宋体"/>
                      <w:kern w:val="0"/>
                      <w:sz w:val="21"/>
                      <w:szCs w:val="21"/>
                      <w:lang w:val="en-US" w:eastAsia="zh-CN"/>
                    </w:rPr>
                    <w:t>五舟</w:t>
                  </w:r>
                  <w:r>
                    <w:rPr>
                      <w:rFonts w:hint="eastAsia" w:ascii="宋体" w:hAnsi="宋体" w:eastAsia="宋体" w:cs="宋体"/>
                      <w:kern w:val="0"/>
                      <w:sz w:val="21"/>
                      <w:szCs w:val="21"/>
                    </w:rPr>
                    <w:t>S627K2</w:t>
                  </w:r>
                </w:p>
              </w:tc>
              <w:tc>
                <w:tcPr>
                  <w:tcW w:w="430" w:type="pct"/>
                  <w:tcBorders>
                    <w:top w:val="single" w:color="auto" w:sz="4" w:space="0"/>
                    <w:left w:val="nil"/>
                    <w:bottom w:val="single" w:color="auto" w:sz="4" w:space="0"/>
                    <w:right w:val="single" w:color="auto" w:sz="4" w:space="0"/>
                  </w:tcBorders>
                  <w:vAlign w:val="center"/>
                </w:tcPr>
                <w:p w14:paraId="17A6FCC7">
                  <w:pPr>
                    <w:jc w:val="center"/>
                    <w:rPr>
                      <w:rFonts w:hint="eastAsia" w:ascii="宋体" w:hAnsi="宋体" w:eastAsia="宋体" w:cs="宋体"/>
                      <w:kern w:val="0"/>
                      <w:sz w:val="21"/>
                      <w:szCs w:val="21"/>
                    </w:rPr>
                  </w:pPr>
                  <w:r>
                    <w:rPr>
                      <w:rFonts w:hint="eastAsia" w:ascii="宋体" w:hAnsi="宋体" w:eastAsia="宋体" w:cs="宋体"/>
                      <w:kern w:val="0"/>
                      <w:sz w:val="21"/>
                      <w:szCs w:val="21"/>
                    </w:rPr>
                    <w:t>中国</w:t>
                  </w:r>
                </w:p>
              </w:tc>
              <w:tc>
                <w:tcPr>
                  <w:tcW w:w="258" w:type="pct"/>
                  <w:tcBorders>
                    <w:top w:val="single" w:color="auto" w:sz="4" w:space="0"/>
                    <w:left w:val="nil"/>
                    <w:bottom w:val="single" w:color="auto" w:sz="4" w:space="0"/>
                    <w:right w:val="single" w:color="auto" w:sz="4" w:space="0"/>
                  </w:tcBorders>
                  <w:vAlign w:val="center"/>
                </w:tcPr>
                <w:p w14:paraId="64C960BE">
                  <w:pPr>
                    <w:jc w:val="center"/>
                    <w:rPr>
                      <w:rFonts w:hint="eastAsia" w:ascii="宋体" w:hAnsi="宋体" w:eastAsia="宋体" w:cs="宋体"/>
                      <w:kern w:val="0"/>
                      <w:sz w:val="21"/>
                      <w:szCs w:val="21"/>
                    </w:rPr>
                  </w:pPr>
                  <w:r>
                    <w:rPr>
                      <w:rFonts w:hint="eastAsia" w:ascii="宋体" w:hAnsi="宋体" w:eastAsia="宋体" w:cs="宋体"/>
                      <w:kern w:val="0"/>
                      <w:sz w:val="21"/>
                      <w:szCs w:val="21"/>
                    </w:rPr>
                    <w:t>套</w:t>
                  </w:r>
                </w:p>
              </w:tc>
              <w:tc>
                <w:tcPr>
                  <w:tcW w:w="345" w:type="pct"/>
                  <w:tcBorders>
                    <w:top w:val="single" w:color="auto" w:sz="4" w:space="0"/>
                    <w:left w:val="nil"/>
                    <w:bottom w:val="single" w:color="auto" w:sz="4" w:space="0"/>
                    <w:right w:val="single" w:color="auto" w:sz="4" w:space="0"/>
                  </w:tcBorders>
                  <w:vAlign w:val="center"/>
                </w:tcPr>
                <w:p w14:paraId="0523D954">
                  <w:pPr>
                    <w:jc w:val="center"/>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603" w:type="pct"/>
                  <w:tcBorders>
                    <w:top w:val="single" w:color="auto" w:sz="4" w:space="0"/>
                    <w:left w:val="nil"/>
                    <w:bottom w:val="single" w:color="auto" w:sz="4" w:space="0"/>
                    <w:right w:val="single" w:color="auto" w:sz="4" w:space="0"/>
                  </w:tcBorders>
                  <w:vAlign w:val="center"/>
                </w:tcPr>
                <w:p w14:paraId="368887CB">
                  <w:pPr>
                    <w:jc w:val="center"/>
                    <w:rPr>
                      <w:rFonts w:hint="eastAsia" w:ascii="宋体" w:hAnsi="宋体" w:eastAsia="宋体" w:cs="宋体"/>
                      <w:kern w:val="0"/>
                      <w:sz w:val="21"/>
                      <w:szCs w:val="21"/>
                    </w:rPr>
                  </w:pPr>
                  <w:r>
                    <w:rPr>
                      <w:rFonts w:hint="eastAsia" w:ascii="宋体" w:hAnsi="宋体" w:eastAsia="宋体" w:cs="宋体"/>
                      <w:kern w:val="0"/>
                      <w:sz w:val="21"/>
                      <w:szCs w:val="21"/>
                    </w:rPr>
                    <w:t>240000</w:t>
                  </w:r>
                </w:p>
              </w:tc>
              <w:tc>
                <w:tcPr>
                  <w:tcW w:w="691" w:type="pct"/>
                  <w:tcBorders>
                    <w:top w:val="single" w:color="auto" w:sz="4" w:space="0"/>
                    <w:left w:val="nil"/>
                    <w:bottom w:val="single" w:color="auto" w:sz="4" w:space="0"/>
                    <w:right w:val="single" w:color="auto" w:sz="4" w:space="0"/>
                  </w:tcBorders>
                  <w:vAlign w:val="center"/>
                </w:tcPr>
                <w:p w14:paraId="436ED53C">
                  <w:pPr>
                    <w:jc w:val="center"/>
                    <w:rPr>
                      <w:rFonts w:hint="eastAsia" w:ascii="宋体" w:hAnsi="宋体" w:eastAsia="宋体" w:cs="宋体"/>
                      <w:kern w:val="0"/>
                      <w:sz w:val="21"/>
                      <w:szCs w:val="21"/>
                    </w:rPr>
                  </w:pPr>
                  <w:r>
                    <w:rPr>
                      <w:rFonts w:hint="eastAsia" w:ascii="宋体" w:hAnsi="宋体" w:eastAsia="宋体" w:cs="宋体"/>
                      <w:kern w:val="0"/>
                      <w:sz w:val="21"/>
                      <w:szCs w:val="21"/>
                    </w:rPr>
                    <w:t>240000</w:t>
                  </w:r>
                </w:p>
              </w:tc>
            </w:tr>
            <w:tr w14:paraId="5F56AC92">
              <w:tblPrEx>
                <w:tblCellMar>
                  <w:top w:w="0" w:type="dxa"/>
                  <w:left w:w="108" w:type="dxa"/>
                  <w:bottom w:w="0" w:type="dxa"/>
                  <w:right w:w="108" w:type="dxa"/>
                </w:tblCellMar>
              </w:tblPrEx>
              <w:trPr>
                <w:trHeight w:val="711" w:hRule="atLeast"/>
              </w:trPr>
              <w:tc>
                <w:tcPr>
                  <w:tcW w:w="415" w:type="pct"/>
                  <w:tcBorders>
                    <w:top w:val="single" w:color="auto" w:sz="4" w:space="0"/>
                    <w:left w:val="single" w:color="auto" w:sz="4" w:space="0"/>
                    <w:bottom w:val="single" w:color="auto" w:sz="4" w:space="0"/>
                    <w:right w:val="single" w:color="auto" w:sz="4" w:space="0"/>
                  </w:tcBorders>
                  <w:noWrap/>
                  <w:vAlign w:val="center"/>
                </w:tcPr>
                <w:p w14:paraId="612B770D">
                  <w:pPr>
                    <w:jc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1136" w:type="pct"/>
                  <w:gridSpan w:val="2"/>
                  <w:tcBorders>
                    <w:top w:val="single" w:color="auto" w:sz="4" w:space="0"/>
                    <w:left w:val="single" w:color="auto" w:sz="4" w:space="0"/>
                    <w:bottom w:val="single" w:color="auto" w:sz="4" w:space="0"/>
                    <w:right w:val="single" w:color="auto" w:sz="4" w:space="0"/>
                  </w:tcBorders>
                  <w:vAlign w:val="center"/>
                </w:tcPr>
                <w:p w14:paraId="7F374FCB">
                  <w:pPr>
                    <w:jc w:val="center"/>
                    <w:rPr>
                      <w:rFonts w:hint="eastAsia" w:ascii="宋体" w:hAnsi="宋体" w:eastAsia="宋体" w:cs="宋体"/>
                      <w:kern w:val="0"/>
                      <w:sz w:val="21"/>
                      <w:szCs w:val="21"/>
                    </w:rPr>
                  </w:pPr>
                  <w:r>
                    <w:rPr>
                      <w:rFonts w:hint="eastAsia" w:ascii="宋体" w:hAnsi="宋体" w:eastAsia="宋体" w:cs="宋体"/>
                      <w:kern w:val="0"/>
                      <w:sz w:val="21"/>
                      <w:szCs w:val="21"/>
                    </w:rPr>
                    <w:t>影像分布式存储</w:t>
                  </w:r>
                </w:p>
              </w:tc>
              <w:tc>
                <w:tcPr>
                  <w:tcW w:w="1122" w:type="pct"/>
                  <w:tcBorders>
                    <w:top w:val="single" w:color="auto" w:sz="4" w:space="0"/>
                    <w:left w:val="nil"/>
                    <w:bottom w:val="single" w:color="auto" w:sz="4" w:space="0"/>
                    <w:right w:val="single" w:color="auto" w:sz="4" w:space="0"/>
                  </w:tcBorders>
                  <w:vAlign w:val="center"/>
                </w:tcPr>
                <w:p w14:paraId="724D2597">
                  <w:pPr>
                    <w:jc w:val="center"/>
                    <w:rPr>
                      <w:rFonts w:hint="eastAsia" w:ascii="宋体" w:hAnsi="宋体" w:eastAsia="宋体" w:cs="宋体"/>
                      <w:kern w:val="0"/>
                      <w:sz w:val="21"/>
                      <w:szCs w:val="21"/>
                    </w:rPr>
                  </w:pPr>
                  <w:r>
                    <w:rPr>
                      <w:rFonts w:hint="eastAsia" w:ascii="宋体" w:hAnsi="宋体" w:cs="宋体"/>
                      <w:kern w:val="0"/>
                      <w:sz w:val="21"/>
                      <w:szCs w:val="21"/>
                      <w:lang w:val="en-US" w:eastAsia="zh-CN"/>
                    </w:rPr>
                    <w:t>五舟</w:t>
                  </w:r>
                  <w:r>
                    <w:rPr>
                      <w:rFonts w:hint="eastAsia" w:ascii="宋体" w:hAnsi="宋体" w:eastAsia="宋体" w:cs="宋体"/>
                      <w:kern w:val="0"/>
                      <w:sz w:val="21"/>
                      <w:szCs w:val="21"/>
                    </w:rPr>
                    <w:t>S627K2</w:t>
                  </w:r>
                </w:p>
              </w:tc>
              <w:tc>
                <w:tcPr>
                  <w:tcW w:w="430" w:type="pct"/>
                  <w:tcBorders>
                    <w:top w:val="single" w:color="auto" w:sz="4" w:space="0"/>
                    <w:left w:val="single" w:color="auto" w:sz="4" w:space="0"/>
                    <w:bottom w:val="single" w:color="auto" w:sz="4" w:space="0"/>
                    <w:right w:val="single" w:color="auto" w:sz="4" w:space="0"/>
                  </w:tcBorders>
                  <w:vAlign w:val="center"/>
                </w:tcPr>
                <w:p w14:paraId="02BB4BCE">
                  <w:pPr>
                    <w:jc w:val="center"/>
                    <w:rPr>
                      <w:rFonts w:hint="eastAsia" w:ascii="宋体" w:hAnsi="宋体" w:eastAsia="宋体" w:cs="宋体"/>
                      <w:kern w:val="0"/>
                      <w:sz w:val="21"/>
                      <w:szCs w:val="21"/>
                    </w:rPr>
                  </w:pPr>
                  <w:r>
                    <w:rPr>
                      <w:rFonts w:hint="eastAsia" w:ascii="宋体" w:hAnsi="宋体" w:eastAsia="宋体" w:cs="宋体"/>
                      <w:kern w:val="0"/>
                      <w:sz w:val="21"/>
                      <w:szCs w:val="21"/>
                    </w:rPr>
                    <w:t>中国</w:t>
                  </w:r>
                </w:p>
              </w:tc>
              <w:tc>
                <w:tcPr>
                  <w:tcW w:w="258" w:type="pct"/>
                  <w:tcBorders>
                    <w:top w:val="single" w:color="auto" w:sz="4" w:space="0"/>
                    <w:left w:val="single" w:color="auto" w:sz="4" w:space="0"/>
                    <w:bottom w:val="single" w:color="auto" w:sz="4" w:space="0"/>
                    <w:right w:val="single" w:color="auto" w:sz="4" w:space="0"/>
                  </w:tcBorders>
                  <w:vAlign w:val="center"/>
                </w:tcPr>
                <w:p w14:paraId="417E1A1F">
                  <w:pPr>
                    <w:jc w:val="center"/>
                    <w:rPr>
                      <w:rFonts w:hint="eastAsia" w:ascii="宋体" w:hAnsi="宋体" w:eastAsia="宋体" w:cs="宋体"/>
                      <w:kern w:val="0"/>
                      <w:sz w:val="21"/>
                      <w:szCs w:val="21"/>
                    </w:rPr>
                  </w:pPr>
                  <w:r>
                    <w:rPr>
                      <w:rFonts w:hint="eastAsia" w:ascii="宋体" w:hAnsi="宋体" w:eastAsia="宋体" w:cs="宋体"/>
                      <w:kern w:val="0"/>
                      <w:sz w:val="21"/>
                      <w:szCs w:val="21"/>
                    </w:rPr>
                    <w:t>台</w:t>
                  </w:r>
                </w:p>
              </w:tc>
              <w:tc>
                <w:tcPr>
                  <w:tcW w:w="345" w:type="pct"/>
                  <w:tcBorders>
                    <w:top w:val="single" w:color="auto" w:sz="4" w:space="0"/>
                    <w:left w:val="single" w:color="auto" w:sz="4" w:space="0"/>
                    <w:bottom w:val="single" w:color="auto" w:sz="4" w:space="0"/>
                    <w:right w:val="single" w:color="auto" w:sz="4" w:space="0"/>
                  </w:tcBorders>
                  <w:vAlign w:val="center"/>
                </w:tcPr>
                <w:p w14:paraId="2F636B53">
                  <w:pPr>
                    <w:jc w:val="center"/>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603" w:type="pct"/>
                  <w:tcBorders>
                    <w:top w:val="single" w:color="auto" w:sz="4" w:space="0"/>
                    <w:left w:val="single" w:color="auto" w:sz="4" w:space="0"/>
                    <w:bottom w:val="single" w:color="auto" w:sz="4" w:space="0"/>
                    <w:right w:val="single" w:color="auto" w:sz="4" w:space="0"/>
                  </w:tcBorders>
                  <w:vAlign w:val="center"/>
                </w:tcPr>
                <w:p w14:paraId="3DC9EC2D">
                  <w:pPr>
                    <w:jc w:val="center"/>
                    <w:rPr>
                      <w:rFonts w:hint="eastAsia" w:ascii="宋体" w:hAnsi="宋体" w:eastAsia="宋体" w:cs="宋体"/>
                      <w:kern w:val="0"/>
                      <w:sz w:val="21"/>
                      <w:szCs w:val="21"/>
                    </w:rPr>
                  </w:pPr>
                  <w:r>
                    <w:rPr>
                      <w:rFonts w:hint="eastAsia" w:ascii="宋体" w:hAnsi="宋体" w:eastAsia="宋体" w:cs="宋体"/>
                      <w:kern w:val="0"/>
                      <w:sz w:val="21"/>
                      <w:szCs w:val="21"/>
                    </w:rPr>
                    <w:t>60000</w:t>
                  </w:r>
                </w:p>
              </w:tc>
              <w:tc>
                <w:tcPr>
                  <w:tcW w:w="691" w:type="pct"/>
                  <w:tcBorders>
                    <w:top w:val="single" w:color="auto" w:sz="4" w:space="0"/>
                    <w:left w:val="single" w:color="auto" w:sz="4" w:space="0"/>
                    <w:bottom w:val="single" w:color="auto" w:sz="4" w:space="0"/>
                    <w:right w:val="single" w:color="auto" w:sz="4" w:space="0"/>
                  </w:tcBorders>
                  <w:vAlign w:val="center"/>
                </w:tcPr>
                <w:p w14:paraId="57030F46">
                  <w:pPr>
                    <w:jc w:val="center"/>
                    <w:rPr>
                      <w:rFonts w:hint="eastAsia" w:ascii="宋体" w:hAnsi="宋体" w:eastAsia="宋体" w:cs="宋体"/>
                      <w:kern w:val="0"/>
                      <w:sz w:val="21"/>
                      <w:szCs w:val="21"/>
                    </w:rPr>
                  </w:pPr>
                  <w:r>
                    <w:rPr>
                      <w:rFonts w:hint="eastAsia" w:ascii="宋体" w:hAnsi="宋体" w:eastAsia="宋体" w:cs="宋体"/>
                      <w:kern w:val="0"/>
                      <w:sz w:val="21"/>
                      <w:szCs w:val="21"/>
                    </w:rPr>
                    <w:t>180000</w:t>
                  </w:r>
                </w:p>
              </w:tc>
            </w:tr>
            <w:tr w14:paraId="6D002AC1">
              <w:tblPrEx>
                <w:tblCellMar>
                  <w:top w:w="0" w:type="dxa"/>
                  <w:left w:w="108" w:type="dxa"/>
                  <w:bottom w:w="0" w:type="dxa"/>
                  <w:right w:w="108" w:type="dxa"/>
                </w:tblCellMar>
              </w:tblPrEx>
              <w:trPr>
                <w:trHeight w:val="711" w:hRule="atLeast"/>
              </w:trPr>
              <w:tc>
                <w:tcPr>
                  <w:tcW w:w="415" w:type="pct"/>
                  <w:tcBorders>
                    <w:top w:val="single" w:color="auto" w:sz="4" w:space="0"/>
                    <w:left w:val="single" w:color="auto" w:sz="4" w:space="0"/>
                    <w:bottom w:val="single" w:color="auto" w:sz="4" w:space="0"/>
                    <w:right w:val="single" w:color="auto" w:sz="4" w:space="0"/>
                  </w:tcBorders>
                  <w:noWrap/>
                  <w:vAlign w:val="center"/>
                </w:tcPr>
                <w:p w14:paraId="73637BAE">
                  <w:pPr>
                    <w:jc w:val="center"/>
                    <w:rPr>
                      <w:rFonts w:hint="eastAsia" w:ascii="宋体" w:hAnsi="宋体" w:eastAsia="宋体" w:cs="宋体"/>
                      <w:kern w:val="0"/>
                      <w:sz w:val="21"/>
                      <w:szCs w:val="21"/>
                    </w:rPr>
                  </w:pPr>
                  <w:r>
                    <w:rPr>
                      <w:rFonts w:hint="eastAsia" w:ascii="宋体" w:hAnsi="宋体" w:eastAsia="宋体" w:cs="宋体"/>
                      <w:kern w:val="0"/>
                      <w:sz w:val="21"/>
                      <w:szCs w:val="21"/>
                    </w:rPr>
                    <w:t>6</w:t>
                  </w:r>
                </w:p>
              </w:tc>
              <w:tc>
                <w:tcPr>
                  <w:tcW w:w="1136" w:type="pct"/>
                  <w:gridSpan w:val="2"/>
                  <w:tcBorders>
                    <w:top w:val="single" w:color="auto" w:sz="4" w:space="0"/>
                    <w:left w:val="single" w:color="auto" w:sz="4" w:space="0"/>
                    <w:bottom w:val="single" w:color="auto" w:sz="4" w:space="0"/>
                    <w:right w:val="single" w:color="auto" w:sz="4" w:space="0"/>
                  </w:tcBorders>
                  <w:vAlign w:val="center"/>
                </w:tcPr>
                <w:p w14:paraId="2EDBEB95">
                  <w:pPr>
                    <w:jc w:val="center"/>
                    <w:rPr>
                      <w:rFonts w:hint="eastAsia" w:ascii="宋体" w:hAnsi="宋体" w:eastAsia="宋体" w:cs="宋体"/>
                      <w:kern w:val="0"/>
                      <w:sz w:val="21"/>
                      <w:szCs w:val="21"/>
                    </w:rPr>
                  </w:pPr>
                  <w:r>
                    <w:rPr>
                      <w:rFonts w:hint="eastAsia" w:ascii="宋体" w:hAnsi="宋体" w:eastAsia="宋体" w:cs="宋体"/>
                      <w:kern w:val="0"/>
                      <w:sz w:val="21"/>
                      <w:szCs w:val="21"/>
                    </w:rPr>
                    <w:t>网络负载均衡</w:t>
                  </w:r>
                </w:p>
              </w:tc>
              <w:tc>
                <w:tcPr>
                  <w:tcW w:w="1122" w:type="pct"/>
                  <w:tcBorders>
                    <w:top w:val="single" w:color="auto" w:sz="4" w:space="0"/>
                    <w:left w:val="nil"/>
                    <w:bottom w:val="single" w:color="auto" w:sz="4" w:space="0"/>
                    <w:right w:val="single" w:color="auto" w:sz="4" w:space="0"/>
                  </w:tcBorders>
                  <w:vAlign w:val="center"/>
                </w:tcPr>
                <w:p w14:paraId="5E28ADB5">
                  <w:pPr>
                    <w:jc w:val="center"/>
                    <w:rPr>
                      <w:rFonts w:hint="eastAsia" w:ascii="宋体" w:hAnsi="宋体" w:eastAsia="宋体" w:cs="宋体"/>
                      <w:kern w:val="0"/>
                      <w:sz w:val="21"/>
                      <w:szCs w:val="21"/>
                    </w:rPr>
                  </w:pPr>
                  <w:r>
                    <w:rPr>
                      <w:rFonts w:hint="eastAsia" w:ascii="宋体" w:hAnsi="宋体" w:cs="宋体"/>
                      <w:kern w:val="0"/>
                      <w:sz w:val="21"/>
                      <w:szCs w:val="21"/>
                      <w:lang w:val="en-US" w:eastAsia="zh-CN"/>
                    </w:rPr>
                    <w:t>五舟</w:t>
                  </w:r>
                  <w:r>
                    <w:rPr>
                      <w:rFonts w:hint="eastAsia" w:ascii="宋体" w:hAnsi="宋体" w:eastAsia="宋体" w:cs="宋体"/>
                      <w:kern w:val="0"/>
                      <w:sz w:val="21"/>
                      <w:szCs w:val="21"/>
                    </w:rPr>
                    <w:t>S627G5</w:t>
                  </w:r>
                </w:p>
              </w:tc>
              <w:tc>
                <w:tcPr>
                  <w:tcW w:w="430" w:type="pct"/>
                  <w:tcBorders>
                    <w:top w:val="single" w:color="auto" w:sz="4" w:space="0"/>
                    <w:left w:val="single" w:color="auto" w:sz="4" w:space="0"/>
                    <w:bottom w:val="single" w:color="auto" w:sz="4" w:space="0"/>
                    <w:right w:val="single" w:color="auto" w:sz="4" w:space="0"/>
                  </w:tcBorders>
                  <w:vAlign w:val="center"/>
                </w:tcPr>
                <w:p w14:paraId="7CEE8A7A">
                  <w:pPr>
                    <w:jc w:val="center"/>
                    <w:rPr>
                      <w:rFonts w:hint="eastAsia" w:ascii="宋体" w:hAnsi="宋体" w:eastAsia="宋体" w:cs="宋体"/>
                      <w:kern w:val="0"/>
                      <w:sz w:val="21"/>
                      <w:szCs w:val="21"/>
                    </w:rPr>
                  </w:pPr>
                  <w:r>
                    <w:rPr>
                      <w:rFonts w:hint="eastAsia" w:ascii="宋体" w:hAnsi="宋体" w:eastAsia="宋体" w:cs="宋体"/>
                      <w:kern w:val="0"/>
                      <w:sz w:val="21"/>
                      <w:szCs w:val="21"/>
                    </w:rPr>
                    <w:t>中国</w:t>
                  </w:r>
                </w:p>
              </w:tc>
              <w:tc>
                <w:tcPr>
                  <w:tcW w:w="258" w:type="pct"/>
                  <w:tcBorders>
                    <w:top w:val="single" w:color="auto" w:sz="4" w:space="0"/>
                    <w:left w:val="single" w:color="auto" w:sz="4" w:space="0"/>
                    <w:bottom w:val="single" w:color="auto" w:sz="4" w:space="0"/>
                    <w:right w:val="single" w:color="auto" w:sz="4" w:space="0"/>
                  </w:tcBorders>
                  <w:vAlign w:val="center"/>
                </w:tcPr>
                <w:p w14:paraId="43109961">
                  <w:pPr>
                    <w:jc w:val="center"/>
                    <w:rPr>
                      <w:rFonts w:hint="eastAsia" w:ascii="宋体" w:hAnsi="宋体" w:eastAsia="宋体" w:cs="宋体"/>
                      <w:kern w:val="0"/>
                      <w:sz w:val="21"/>
                      <w:szCs w:val="21"/>
                    </w:rPr>
                  </w:pPr>
                  <w:r>
                    <w:rPr>
                      <w:rFonts w:hint="eastAsia" w:ascii="宋体" w:hAnsi="宋体" w:eastAsia="宋体" w:cs="宋体"/>
                      <w:kern w:val="0"/>
                      <w:sz w:val="21"/>
                      <w:szCs w:val="21"/>
                    </w:rPr>
                    <w:t>台</w:t>
                  </w:r>
                </w:p>
              </w:tc>
              <w:tc>
                <w:tcPr>
                  <w:tcW w:w="345" w:type="pct"/>
                  <w:tcBorders>
                    <w:top w:val="single" w:color="auto" w:sz="4" w:space="0"/>
                    <w:left w:val="single" w:color="auto" w:sz="4" w:space="0"/>
                    <w:bottom w:val="single" w:color="auto" w:sz="4" w:space="0"/>
                    <w:right w:val="single" w:color="auto" w:sz="4" w:space="0"/>
                  </w:tcBorders>
                  <w:vAlign w:val="center"/>
                </w:tcPr>
                <w:p w14:paraId="69509D15">
                  <w:pPr>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603" w:type="pct"/>
                  <w:tcBorders>
                    <w:top w:val="single" w:color="auto" w:sz="4" w:space="0"/>
                    <w:left w:val="single" w:color="auto" w:sz="4" w:space="0"/>
                    <w:bottom w:val="single" w:color="auto" w:sz="4" w:space="0"/>
                    <w:right w:val="single" w:color="auto" w:sz="4" w:space="0"/>
                  </w:tcBorders>
                  <w:vAlign w:val="center"/>
                </w:tcPr>
                <w:p w14:paraId="623D572C">
                  <w:pPr>
                    <w:jc w:val="center"/>
                    <w:rPr>
                      <w:rFonts w:hint="eastAsia" w:ascii="宋体" w:hAnsi="宋体" w:eastAsia="宋体" w:cs="宋体"/>
                      <w:kern w:val="0"/>
                      <w:sz w:val="21"/>
                      <w:szCs w:val="21"/>
                    </w:rPr>
                  </w:pPr>
                  <w:r>
                    <w:rPr>
                      <w:rFonts w:hint="eastAsia" w:ascii="宋体" w:hAnsi="宋体" w:eastAsia="宋体" w:cs="宋体"/>
                      <w:kern w:val="0"/>
                      <w:sz w:val="21"/>
                      <w:szCs w:val="21"/>
                    </w:rPr>
                    <w:t>87000</w:t>
                  </w:r>
                </w:p>
              </w:tc>
              <w:tc>
                <w:tcPr>
                  <w:tcW w:w="691" w:type="pct"/>
                  <w:tcBorders>
                    <w:top w:val="single" w:color="auto" w:sz="4" w:space="0"/>
                    <w:left w:val="single" w:color="auto" w:sz="4" w:space="0"/>
                    <w:bottom w:val="single" w:color="auto" w:sz="4" w:space="0"/>
                    <w:right w:val="single" w:color="auto" w:sz="4" w:space="0"/>
                  </w:tcBorders>
                  <w:vAlign w:val="center"/>
                </w:tcPr>
                <w:p w14:paraId="10ADC2D9">
                  <w:pPr>
                    <w:jc w:val="center"/>
                    <w:rPr>
                      <w:rFonts w:hint="eastAsia" w:ascii="宋体" w:hAnsi="宋体" w:eastAsia="宋体" w:cs="宋体"/>
                      <w:kern w:val="0"/>
                      <w:sz w:val="21"/>
                      <w:szCs w:val="21"/>
                    </w:rPr>
                  </w:pPr>
                  <w:r>
                    <w:rPr>
                      <w:rFonts w:hint="eastAsia" w:ascii="宋体" w:hAnsi="宋体" w:eastAsia="宋体" w:cs="宋体"/>
                      <w:kern w:val="0"/>
                      <w:sz w:val="21"/>
                      <w:szCs w:val="21"/>
                    </w:rPr>
                    <w:t>174000</w:t>
                  </w:r>
                </w:p>
              </w:tc>
            </w:tr>
            <w:tr w14:paraId="28CFA43A">
              <w:tblPrEx>
                <w:tblCellMar>
                  <w:top w:w="0" w:type="dxa"/>
                  <w:left w:w="108" w:type="dxa"/>
                  <w:bottom w:w="0" w:type="dxa"/>
                  <w:right w:w="108" w:type="dxa"/>
                </w:tblCellMar>
              </w:tblPrEx>
              <w:trPr>
                <w:trHeight w:val="711" w:hRule="atLeast"/>
              </w:trPr>
              <w:tc>
                <w:tcPr>
                  <w:tcW w:w="415" w:type="pct"/>
                  <w:tcBorders>
                    <w:top w:val="single" w:color="auto" w:sz="4" w:space="0"/>
                    <w:left w:val="single" w:color="auto" w:sz="4" w:space="0"/>
                    <w:bottom w:val="single" w:color="auto" w:sz="4" w:space="0"/>
                    <w:right w:val="single" w:color="auto" w:sz="4" w:space="0"/>
                  </w:tcBorders>
                  <w:noWrap/>
                  <w:vAlign w:val="center"/>
                </w:tcPr>
                <w:p w14:paraId="6FE141A7">
                  <w:pPr>
                    <w:jc w:val="center"/>
                    <w:rPr>
                      <w:rFonts w:hint="eastAsia" w:ascii="宋体" w:hAnsi="宋体" w:eastAsia="宋体" w:cs="宋体"/>
                      <w:kern w:val="0"/>
                      <w:sz w:val="21"/>
                      <w:szCs w:val="21"/>
                    </w:rPr>
                  </w:pPr>
                  <w:r>
                    <w:rPr>
                      <w:rFonts w:hint="eastAsia" w:ascii="宋体" w:hAnsi="宋体" w:eastAsia="宋体" w:cs="宋体"/>
                      <w:kern w:val="0"/>
                      <w:sz w:val="21"/>
                      <w:szCs w:val="21"/>
                    </w:rPr>
                    <w:t>7</w:t>
                  </w:r>
                </w:p>
              </w:tc>
              <w:tc>
                <w:tcPr>
                  <w:tcW w:w="1136" w:type="pct"/>
                  <w:gridSpan w:val="2"/>
                  <w:tcBorders>
                    <w:top w:val="single" w:color="auto" w:sz="4" w:space="0"/>
                    <w:left w:val="single" w:color="auto" w:sz="4" w:space="0"/>
                    <w:bottom w:val="single" w:color="auto" w:sz="4" w:space="0"/>
                    <w:right w:val="single" w:color="auto" w:sz="4" w:space="0"/>
                  </w:tcBorders>
                  <w:vAlign w:val="center"/>
                </w:tcPr>
                <w:p w14:paraId="505C925A">
                  <w:pPr>
                    <w:jc w:val="center"/>
                    <w:rPr>
                      <w:rFonts w:hint="eastAsia" w:ascii="宋体" w:hAnsi="宋体" w:eastAsia="宋体" w:cs="宋体"/>
                      <w:kern w:val="0"/>
                      <w:sz w:val="21"/>
                      <w:szCs w:val="21"/>
                    </w:rPr>
                  </w:pPr>
                  <w:r>
                    <w:rPr>
                      <w:rFonts w:hint="eastAsia" w:ascii="宋体" w:hAnsi="宋体" w:eastAsia="宋体" w:cs="宋体"/>
                      <w:kern w:val="0"/>
                      <w:sz w:val="21"/>
                      <w:szCs w:val="21"/>
                    </w:rPr>
                    <w:t>平台运维管理</w:t>
                  </w:r>
                </w:p>
              </w:tc>
              <w:tc>
                <w:tcPr>
                  <w:tcW w:w="1122" w:type="pct"/>
                  <w:tcBorders>
                    <w:top w:val="single" w:color="auto" w:sz="4" w:space="0"/>
                    <w:left w:val="nil"/>
                    <w:bottom w:val="single" w:color="auto" w:sz="4" w:space="0"/>
                    <w:right w:val="single" w:color="auto" w:sz="4" w:space="0"/>
                  </w:tcBorders>
                  <w:vAlign w:val="center"/>
                </w:tcPr>
                <w:p w14:paraId="110E63C8">
                  <w:pPr>
                    <w:jc w:val="center"/>
                    <w:rPr>
                      <w:rFonts w:hint="eastAsia" w:ascii="宋体" w:hAnsi="宋体" w:eastAsia="宋体" w:cs="宋体"/>
                      <w:kern w:val="0"/>
                      <w:sz w:val="21"/>
                      <w:szCs w:val="21"/>
                    </w:rPr>
                  </w:pPr>
                  <w:r>
                    <w:rPr>
                      <w:rFonts w:hint="eastAsia" w:ascii="宋体" w:hAnsi="宋体" w:cs="宋体"/>
                      <w:kern w:val="0"/>
                      <w:sz w:val="21"/>
                      <w:szCs w:val="21"/>
                      <w:lang w:val="en-US" w:eastAsia="zh-CN"/>
                    </w:rPr>
                    <w:t>五舟</w:t>
                  </w:r>
                  <w:r>
                    <w:rPr>
                      <w:rFonts w:hint="eastAsia" w:ascii="宋体" w:hAnsi="宋体" w:eastAsia="宋体" w:cs="宋体"/>
                      <w:kern w:val="0"/>
                      <w:sz w:val="21"/>
                      <w:szCs w:val="21"/>
                    </w:rPr>
                    <w:t>S627G5</w:t>
                  </w:r>
                </w:p>
              </w:tc>
              <w:tc>
                <w:tcPr>
                  <w:tcW w:w="430" w:type="pct"/>
                  <w:tcBorders>
                    <w:top w:val="single" w:color="auto" w:sz="4" w:space="0"/>
                    <w:left w:val="single" w:color="auto" w:sz="4" w:space="0"/>
                    <w:bottom w:val="single" w:color="auto" w:sz="4" w:space="0"/>
                    <w:right w:val="single" w:color="auto" w:sz="4" w:space="0"/>
                  </w:tcBorders>
                  <w:vAlign w:val="center"/>
                </w:tcPr>
                <w:p w14:paraId="35783D38">
                  <w:pPr>
                    <w:jc w:val="center"/>
                    <w:rPr>
                      <w:rFonts w:hint="eastAsia" w:ascii="宋体" w:hAnsi="宋体" w:eastAsia="宋体" w:cs="宋体"/>
                      <w:kern w:val="0"/>
                      <w:sz w:val="21"/>
                      <w:szCs w:val="21"/>
                    </w:rPr>
                  </w:pPr>
                  <w:r>
                    <w:rPr>
                      <w:rFonts w:hint="eastAsia" w:ascii="宋体" w:hAnsi="宋体" w:eastAsia="宋体" w:cs="宋体"/>
                      <w:kern w:val="0"/>
                      <w:sz w:val="21"/>
                      <w:szCs w:val="21"/>
                    </w:rPr>
                    <w:t>中国</w:t>
                  </w:r>
                </w:p>
              </w:tc>
              <w:tc>
                <w:tcPr>
                  <w:tcW w:w="258" w:type="pct"/>
                  <w:tcBorders>
                    <w:top w:val="single" w:color="auto" w:sz="4" w:space="0"/>
                    <w:left w:val="single" w:color="auto" w:sz="4" w:space="0"/>
                    <w:bottom w:val="single" w:color="auto" w:sz="4" w:space="0"/>
                    <w:right w:val="single" w:color="auto" w:sz="4" w:space="0"/>
                  </w:tcBorders>
                  <w:vAlign w:val="center"/>
                </w:tcPr>
                <w:p w14:paraId="21FC5A5F">
                  <w:pPr>
                    <w:jc w:val="center"/>
                    <w:rPr>
                      <w:rFonts w:hint="eastAsia" w:ascii="宋体" w:hAnsi="宋体" w:eastAsia="宋体" w:cs="宋体"/>
                      <w:kern w:val="0"/>
                      <w:sz w:val="21"/>
                      <w:szCs w:val="21"/>
                    </w:rPr>
                  </w:pPr>
                  <w:r>
                    <w:rPr>
                      <w:rFonts w:hint="eastAsia" w:ascii="宋体" w:hAnsi="宋体" w:eastAsia="宋体" w:cs="宋体"/>
                      <w:kern w:val="0"/>
                      <w:sz w:val="21"/>
                      <w:szCs w:val="21"/>
                    </w:rPr>
                    <w:t>台</w:t>
                  </w:r>
                </w:p>
              </w:tc>
              <w:tc>
                <w:tcPr>
                  <w:tcW w:w="345" w:type="pct"/>
                  <w:tcBorders>
                    <w:top w:val="single" w:color="auto" w:sz="4" w:space="0"/>
                    <w:left w:val="single" w:color="auto" w:sz="4" w:space="0"/>
                    <w:bottom w:val="single" w:color="auto" w:sz="4" w:space="0"/>
                    <w:right w:val="single" w:color="auto" w:sz="4" w:space="0"/>
                  </w:tcBorders>
                  <w:vAlign w:val="center"/>
                </w:tcPr>
                <w:p w14:paraId="146A4B47">
                  <w:pPr>
                    <w:jc w:val="center"/>
                    <w:rPr>
                      <w:rFonts w:hint="eastAsia" w:ascii="宋体" w:hAnsi="宋体" w:eastAsia="宋体" w:cs="宋体"/>
                      <w:kern w:val="0"/>
                      <w:sz w:val="21"/>
                      <w:szCs w:val="21"/>
                    </w:rPr>
                  </w:pPr>
                  <w:r>
                    <w:rPr>
                      <w:rFonts w:hint="eastAsia" w:ascii="宋体" w:hAnsi="宋体" w:eastAsia="宋体" w:cs="宋体"/>
                      <w:kern w:val="0"/>
                      <w:sz w:val="21"/>
                      <w:szCs w:val="21"/>
                    </w:rPr>
                    <w:t>6</w:t>
                  </w:r>
                </w:p>
              </w:tc>
              <w:tc>
                <w:tcPr>
                  <w:tcW w:w="603" w:type="pct"/>
                  <w:tcBorders>
                    <w:top w:val="single" w:color="auto" w:sz="4" w:space="0"/>
                    <w:left w:val="single" w:color="auto" w:sz="4" w:space="0"/>
                    <w:bottom w:val="single" w:color="auto" w:sz="4" w:space="0"/>
                    <w:right w:val="single" w:color="auto" w:sz="4" w:space="0"/>
                  </w:tcBorders>
                  <w:vAlign w:val="center"/>
                </w:tcPr>
                <w:p w14:paraId="437DD78E">
                  <w:pPr>
                    <w:jc w:val="center"/>
                    <w:rPr>
                      <w:rFonts w:hint="eastAsia" w:ascii="宋体" w:hAnsi="宋体" w:eastAsia="宋体" w:cs="宋体"/>
                      <w:kern w:val="0"/>
                      <w:sz w:val="21"/>
                      <w:szCs w:val="21"/>
                    </w:rPr>
                  </w:pPr>
                  <w:r>
                    <w:rPr>
                      <w:rFonts w:hint="eastAsia" w:ascii="宋体" w:hAnsi="宋体" w:eastAsia="宋体" w:cs="宋体"/>
                      <w:kern w:val="0"/>
                      <w:sz w:val="21"/>
                      <w:szCs w:val="21"/>
                    </w:rPr>
                    <w:t>90000</w:t>
                  </w:r>
                </w:p>
              </w:tc>
              <w:tc>
                <w:tcPr>
                  <w:tcW w:w="691" w:type="pct"/>
                  <w:tcBorders>
                    <w:top w:val="single" w:color="auto" w:sz="4" w:space="0"/>
                    <w:left w:val="single" w:color="auto" w:sz="4" w:space="0"/>
                    <w:bottom w:val="single" w:color="auto" w:sz="4" w:space="0"/>
                    <w:right w:val="single" w:color="auto" w:sz="4" w:space="0"/>
                  </w:tcBorders>
                  <w:vAlign w:val="center"/>
                </w:tcPr>
                <w:p w14:paraId="2106AE88">
                  <w:pPr>
                    <w:jc w:val="center"/>
                    <w:rPr>
                      <w:rFonts w:hint="eastAsia" w:ascii="宋体" w:hAnsi="宋体" w:eastAsia="宋体" w:cs="宋体"/>
                      <w:kern w:val="0"/>
                      <w:sz w:val="21"/>
                      <w:szCs w:val="21"/>
                    </w:rPr>
                  </w:pPr>
                  <w:r>
                    <w:rPr>
                      <w:rFonts w:hint="eastAsia" w:ascii="宋体" w:hAnsi="宋体" w:eastAsia="宋体" w:cs="宋体"/>
                      <w:kern w:val="0"/>
                      <w:sz w:val="21"/>
                      <w:szCs w:val="21"/>
                    </w:rPr>
                    <w:t>540000</w:t>
                  </w:r>
                </w:p>
              </w:tc>
            </w:tr>
            <w:tr w14:paraId="440A6499">
              <w:tblPrEx>
                <w:tblCellMar>
                  <w:top w:w="0" w:type="dxa"/>
                  <w:left w:w="108" w:type="dxa"/>
                  <w:bottom w:w="0" w:type="dxa"/>
                  <w:right w:w="108" w:type="dxa"/>
                </w:tblCellMar>
              </w:tblPrEx>
              <w:trPr>
                <w:trHeight w:val="711" w:hRule="atLeast"/>
              </w:trPr>
              <w:tc>
                <w:tcPr>
                  <w:tcW w:w="415" w:type="pct"/>
                  <w:tcBorders>
                    <w:top w:val="single" w:color="auto" w:sz="4" w:space="0"/>
                    <w:left w:val="single" w:color="auto" w:sz="4" w:space="0"/>
                    <w:bottom w:val="single" w:color="auto" w:sz="4" w:space="0"/>
                    <w:right w:val="single" w:color="auto" w:sz="4" w:space="0"/>
                  </w:tcBorders>
                  <w:noWrap/>
                  <w:vAlign w:val="center"/>
                </w:tcPr>
                <w:p w14:paraId="3D2C760F">
                  <w:pPr>
                    <w:jc w:val="center"/>
                    <w:rPr>
                      <w:rFonts w:hint="eastAsia" w:ascii="宋体" w:hAnsi="宋体" w:eastAsia="宋体" w:cs="宋体"/>
                      <w:kern w:val="0"/>
                      <w:sz w:val="21"/>
                      <w:szCs w:val="21"/>
                    </w:rPr>
                  </w:pPr>
                  <w:r>
                    <w:rPr>
                      <w:rFonts w:hint="eastAsia" w:ascii="宋体" w:hAnsi="宋体" w:eastAsia="宋体" w:cs="宋体"/>
                      <w:kern w:val="0"/>
                      <w:sz w:val="21"/>
                      <w:szCs w:val="21"/>
                    </w:rPr>
                    <w:t>8</w:t>
                  </w:r>
                </w:p>
              </w:tc>
              <w:tc>
                <w:tcPr>
                  <w:tcW w:w="1136" w:type="pct"/>
                  <w:gridSpan w:val="2"/>
                  <w:tcBorders>
                    <w:top w:val="single" w:color="auto" w:sz="4" w:space="0"/>
                    <w:left w:val="single" w:color="auto" w:sz="4" w:space="0"/>
                    <w:bottom w:val="single" w:color="auto" w:sz="4" w:space="0"/>
                    <w:right w:val="single" w:color="auto" w:sz="4" w:space="0"/>
                  </w:tcBorders>
                  <w:vAlign w:val="center"/>
                </w:tcPr>
                <w:p w14:paraId="7F2448B5">
                  <w:pPr>
                    <w:jc w:val="center"/>
                    <w:rPr>
                      <w:rFonts w:hint="eastAsia" w:ascii="宋体" w:hAnsi="宋体" w:eastAsia="宋体" w:cs="宋体"/>
                      <w:kern w:val="0"/>
                      <w:sz w:val="21"/>
                      <w:szCs w:val="21"/>
                    </w:rPr>
                  </w:pPr>
                  <w:r>
                    <w:rPr>
                      <w:rFonts w:hint="eastAsia" w:ascii="宋体" w:hAnsi="宋体" w:eastAsia="宋体" w:cs="宋体"/>
                      <w:kern w:val="0"/>
                      <w:sz w:val="21"/>
                      <w:szCs w:val="21"/>
                    </w:rPr>
                    <w:t>24口光纤交换机</w:t>
                  </w:r>
                </w:p>
              </w:tc>
              <w:tc>
                <w:tcPr>
                  <w:tcW w:w="1122" w:type="pct"/>
                  <w:tcBorders>
                    <w:top w:val="single" w:color="auto" w:sz="4" w:space="0"/>
                    <w:left w:val="nil"/>
                    <w:bottom w:val="single" w:color="auto" w:sz="4" w:space="0"/>
                    <w:right w:val="single" w:color="auto" w:sz="4" w:space="0"/>
                  </w:tcBorders>
                  <w:vAlign w:val="center"/>
                </w:tcPr>
                <w:p w14:paraId="0A48F1FC">
                  <w:pPr>
                    <w:jc w:val="center"/>
                    <w:rPr>
                      <w:rFonts w:hint="eastAsia" w:ascii="宋体" w:hAnsi="宋体" w:eastAsia="宋体" w:cs="宋体"/>
                      <w:kern w:val="0"/>
                      <w:sz w:val="21"/>
                      <w:szCs w:val="21"/>
                    </w:rPr>
                  </w:pPr>
                  <w:r>
                    <w:rPr>
                      <w:rFonts w:hint="eastAsia" w:ascii="宋体" w:hAnsi="宋体" w:cs="宋体"/>
                      <w:kern w:val="0"/>
                      <w:sz w:val="21"/>
                      <w:szCs w:val="21"/>
                      <w:lang w:val="en-US" w:eastAsia="zh-CN"/>
                    </w:rPr>
                    <w:t>华为</w:t>
                  </w:r>
                  <w:r>
                    <w:rPr>
                      <w:rFonts w:hint="eastAsia" w:ascii="宋体" w:hAnsi="宋体" w:eastAsia="宋体" w:cs="宋体"/>
                      <w:kern w:val="0"/>
                      <w:sz w:val="21"/>
                      <w:szCs w:val="21"/>
                    </w:rPr>
                    <w:t>OceanStor SNS2624</w:t>
                  </w:r>
                </w:p>
              </w:tc>
              <w:tc>
                <w:tcPr>
                  <w:tcW w:w="430" w:type="pct"/>
                  <w:tcBorders>
                    <w:top w:val="single" w:color="auto" w:sz="4" w:space="0"/>
                    <w:left w:val="single" w:color="auto" w:sz="4" w:space="0"/>
                    <w:bottom w:val="single" w:color="auto" w:sz="4" w:space="0"/>
                    <w:right w:val="single" w:color="auto" w:sz="4" w:space="0"/>
                  </w:tcBorders>
                  <w:vAlign w:val="center"/>
                </w:tcPr>
                <w:p w14:paraId="309ED5A0">
                  <w:pPr>
                    <w:jc w:val="center"/>
                    <w:rPr>
                      <w:rFonts w:hint="eastAsia" w:ascii="宋体" w:hAnsi="宋体" w:eastAsia="宋体" w:cs="宋体"/>
                      <w:kern w:val="0"/>
                      <w:sz w:val="21"/>
                      <w:szCs w:val="21"/>
                    </w:rPr>
                  </w:pPr>
                  <w:r>
                    <w:rPr>
                      <w:rFonts w:hint="eastAsia" w:ascii="宋体" w:hAnsi="宋体" w:eastAsia="宋体" w:cs="宋体"/>
                      <w:kern w:val="0"/>
                      <w:sz w:val="21"/>
                      <w:szCs w:val="21"/>
                    </w:rPr>
                    <w:t>中国</w:t>
                  </w:r>
                </w:p>
              </w:tc>
              <w:tc>
                <w:tcPr>
                  <w:tcW w:w="258" w:type="pct"/>
                  <w:tcBorders>
                    <w:top w:val="single" w:color="auto" w:sz="4" w:space="0"/>
                    <w:left w:val="single" w:color="auto" w:sz="4" w:space="0"/>
                    <w:bottom w:val="single" w:color="auto" w:sz="4" w:space="0"/>
                    <w:right w:val="single" w:color="auto" w:sz="4" w:space="0"/>
                  </w:tcBorders>
                  <w:vAlign w:val="center"/>
                </w:tcPr>
                <w:p w14:paraId="55161D42">
                  <w:pPr>
                    <w:jc w:val="center"/>
                    <w:rPr>
                      <w:rFonts w:hint="eastAsia" w:ascii="宋体" w:hAnsi="宋体" w:eastAsia="宋体" w:cs="宋体"/>
                      <w:kern w:val="0"/>
                      <w:sz w:val="21"/>
                      <w:szCs w:val="21"/>
                    </w:rPr>
                  </w:pPr>
                  <w:r>
                    <w:rPr>
                      <w:rFonts w:hint="eastAsia" w:ascii="宋体" w:hAnsi="宋体" w:eastAsia="宋体" w:cs="宋体"/>
                      <w:kern w:val="0"/>
                      <w:sz w:val="21"/>
                      <w:szCs w:val="21"/>
                    </w:rPr>
                    <w:t>台</w:t>
                  </w:r>
                </w:p>
              </w:tc>
              <w:tc>
                <w:tcPr>
                  <w:tcW w:w="345" w:type="pct"/>
                  <w:tcBorders>
                    <w:top w:val="single" w:color="auto" w:sz="4" w:space="0"/>
                    <w:left w:val="single" w:color="auto" w:sz="4" w:space="0"/>
                    <w:bottom w:val="single" w:color="auto" w:sz="4" w:space="0"/>
                    <w:right w:val="single" w:color="auto" w:sz="4" w:space="0"/>
                  </w:tcBorders>
                  <w:vAlign w:val="center"/>
                </w:tcPr>
                <w:p w14:paraId="3C9C9DD3">
                  <w:pPr>
                    <w:jc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603" w:type="pct"/>
                  <w:tcBorders>
                    <w:top w:val="single" w:color="auto" w:sz="4" w:space="0"/>
                    <w:left w:val="single" w:color="auto" w:sz="4" w:space="0"/>
                    <w:bottom w:val="single" w:color="auto" w:sz="4" w:space="0"/>
                    <w:right w:val="single" w:color="auto" w:sz="4" w:space="0"/>
                  </w:tcBorders>
                  <w:vAlign w:val="center"/>
                </w:tcPr>
                <w:p w14:paraId="6B633221">
                  <w:pPr>
                    <w:jc w:val="center"/>
                    <w:rPr>
                      <w:rFonts w:hint="eastAsia" w:ascii="宋体" w:hAnsi="宋体" w:eastAsia="宋体" w:cs="宋体"/>
                      <w:kern w:val="0"/>
                      <w:sz w:val="21"/>
                      <w:szCs w:val="21"/>
                    </w:rPr>
                  </w:pPr>
                  <w:r>
                    <w:rPr>
                      <w:rFonts w:hint="eastAsia" w:ascii="宋体" w:hAnsi="宋体" w:eastAsia="宋体" w:cs="宋体"/>
                      <w:kern w:val="0"/>
                      <w:sz w:val="21"/>
                      <w:szCs w:val="21"/>
                    </w:rPr>
                    <w:t>65000</w:t>
                  </w:r>
                </w:p>
              </w:tc>
              <w:tc>
                <w:tcPr>
                  <w:tcW w:w="691" w:type="pct"/>
                  <w:tcBorders>
                    <w:top w:val="single" w:color="auto" w:sz="4" w:space="0"/>
                    <w:left w:val="single" w:color="auto" w:sz="4" w:space="0"/>
                    <w:bottom w:val="single" w:color="auto" w:sz="4" w:space="0"/>
                    <w:right w:val="single" w:color="auto" w:sz="4" w:space="0"/>
                  </w:tcBorders>
                  <w:vAlign w:val="center"/>
                </w:tcPr>
                <w:p w14:paraId="2F1B382F">
                  <w:pPr>
                    <w:jc w:val="center"/>
                    <w:rPr>
                      <w:rFonts w:hint="eastAsia" w:ascii="宋体" w:hAnsi="宋体" w:eastAsia="宋体" w:cs="宋体"/>
                      <w:kern w:val="0"/>
                      <w:sz w:val="21"/>
                      <w:szCs w:val="21"/>
                    </w:rPr>
                  </w:pPr>
                  <w:r>
                    <w:rPr>
                      <w:rFonts w:hint="eastAsia" w:ascii="宋体" w:hAnsi="宋体" w:eastAsia="宋体" w:cs="宋体"/>
                      <w:kern w:val="0"/>
                      <w:sz w:val="21"/>
                      <w:szCs w:val="21"/>
                    </w:rPr>
                    <w:t>130000</w:t>
                  </w:r>
                </w:p>
              </w:tc>
            </w:tr>
            <w:tr w14:paraId="071C5F31">
              <w:tblPrEx>
                <w:tblCellMar>
                  <w:top w:w="0" w:type="dxa"/>
                  <w:left w:w="108" w:type="dxa"/>
                  <w:bottom w:w="0" w:type="dxa"/>
                  <w:right w:w="108" w:type="dxa"/>
                </w:tblCellMar>
              </w:tblPrEx>
              <w:trPr>
                <w:trHeight w:val="553" w:hRule="atLeast"/>
              </w:trPr>
              <w:tc>
                <w:tcPr>
                  <w:tcW w:w="5000" w:type="pct"/>
                  <w:gridSpan w:val="9"/>
                  <w:tcBorders>
                    <w:top w:val="nil"/>
                    <w:left w:val="single" w:color="auto" w:sz="4" w:space="0"/>
                    <w:bottom w:val="single" w:color="auto" w:sz="4" w:space="0"/>
                    <w:right w:val="single" w:color="auto" w:sz="4" w:space="0"/>
                  </w:tcBorders>
                  <w:vAlign w:val="center"/>
                </w:tcPr>
                <w:p w14:paraId="7D911BA5">
                  <w:pPr>
                    <w:jc w:val="center"/>
                    <w:rPr>
                      <w:rFonts w:hint="eastAsia" w:ascii="宋体" w:hAnsi="宋体" w:eastAsia="宋体" w:cs="宋体"/>
                      <w:kern w:val="0"/>
                      <w:sz w:val="21"/>
                      <w:szCs w:val="21"/>
                    </w:rPr>
                  </w:pPr>
                  <w:r>
                    <w:rPr>
                      <w:rFonts w:hint="eastAsia" w:ascii="宋体" w:hAnsi="宋体" w:eastAsia="宋体" w:cs="宋体"/>
                      <w:kern w:val="0"/>
                      <w:sz w:val="21"/>
                      <w:szCs w:val="21"/>
                    </w:rPr>
                    <w:t>变更减少合计：¥3</w:t>
                  </w:r>
                  <w:r>
                    <w:rPr>
                      <w:rFonts w:hint="eastAsia" w:ascii="宋体" w:hAnsi="宋体" w:eastAsia="宋体" w:cs="宋体"/>
                      <w:kern w:val="0"/>
                      <w:sz w:val="21"/>
                      <w:szCs w:val="21"/>
                      <w:lang w:val="en-US" w:eastAsia="zh-CN"/>
                    </w:rPr>
                    <w:t>,</w:t>
                  </w:r>
                  <w:r>
                    <w:rPr>
                      <w:rFonts w:hint="eastAsia" w:ascii="宋体" w:hAnsi="宋体" w:eastAsia="宋体" w:cs="宋体"/>
                      <w:kern w:val="0"/>
                      <w:sz w:val="21"/>
                      <w:szCs w:val="21"/>
                    </w:rPr>
                    <w:t>58</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w:t>
                  </w:r>
                  <w:r>
                    <w:rPr>
                      <w:rFonts w:hint="eastAsia" w:ascii="宋体" w:hAnsi="宋体" w:eastAsia="宋体" w:cs="宋体"/>
                      <w:kern w:val="0"/>
                      <w:sz w:val="21"/>
                      <w:szCs w:val="21"/>
                      <w:lang w:val="en-US" w:eastAsia="zh-CN"/>
                    </w:rPr>
                    <w:t>0</w:t>
                  </w:r>
                  <w:r>
                    <w:rPr>
                      <w:rFonts w:hint="eastAsia" w:ascii="宋体" w:hAnsi="宋体" w:eastAsia="宋体" w:cs="宋体"/>
                      <w:kern w:val="0"/>
                      <w:sz w:val="21"/>
                      <w:szCs w:val="21"/>
                    </w:rPr>
                    <w:t>00元</w:t>
                  </w:r>
                </w:p>
              </w:tc>
            </w:tr>
            <w:tr w14:paraId="60AED712">
              <w:tblPrEx>
                <w:tblCellMar>
                  <w:top w:w="0" w:type="dxa"/>
                  <w:left w:w="108" w:type="dxa"/>
                  <w:bottom w:w="0" w:type="dxa"/>
                  <w:right w:w="108" w:type="dxa"/>
                </w:tblCellMar>
              </w:tblPrEx>
              <w:trPr>
                <w:trHeight w:val="505" w:hRule="atLeast"/>
              </w:trPr>
              <w:tc>
                <w:tcPr>
                  <w:tcW w:w="5000" w:type="pct"/>
                  <w:gridSpan w:val="9"/>
                  <w:tcBorders>
                    <w:top w:val="nil"/>
                    <w:left w:val="single" w:color="auto" w:sz="4" w:space="0"/>
                    <w:bottom w:val="single" w:color="auto" w:sz="4" w:space="0"/>
                    <w:right w:val="single" w:color="auto" w:sz="4" w:space="0"/>
                  </w:tcBorders>
                  <w:vAlign w:val="center"/>
                </w:tcPr>
                <w:p w14:paraId="1F524F78">
                  <w:pPr>
                    <w:jc w:val="center"/>
                    <w:rPr>
                      <w:rFonts w:hint="eastAsia" w:ascii="宋体" w:hAnsi="宋体" w:eastAsia="宋体" w:cs="宋体"/>
                      <w:kern w:val="0"/>
                      <w:sz w:val="21"/>
                      <w:szCs w:val="21"/>
                    </w:rPr>
                  </w:pPr>
                  <w:r>
                    <w:rPr>
                      <w:rFonts w:hint="eastAsia" w:ascii="宋体" w:hAnsi="宋体" w:eastAsia="宋体" w:cs="宋体"/>
                      <w:kern w:val="0"/>
                      <w:sz w:val="21"/>
                      <w:szCs w:val="21"/>
                    </w:rPr>
                    <w:t>变更增加</w:t>
                  </w:r>
                </w:p>
              </w:tc>
            </w:tr>
            <w:tr w14:paraId="3DA27BA1">
              <w:tblPrEx>
                <w:tblCellMar>
                  <w:top w:w="0" w:type="dxa"/>
                  <w:left w:w="108" w:type="dxa"/>
                  <w:bottom w:w="0" w:type="dxa"/>
                  <w:right w:w="108" w:type="dxa"/>
                </w:tblCellMar>
              </w:tblPrEx>
              <w:trPr>
                <w:trHeight w:val="724" w:hRule="atLeast"/>
              </w:trPr>
              <w:tc>
                <w:tcPr>
                  <w:tcW w:w="435" w:type="pct"/>
                  <w:gridSpan w:val="2"/>
                  <w:tcBorders>
                    <w:top w:val="nil"/>
                    <w:left w:val="single" w:color="auto" w:sz="4" w:space="0"/>
                    <w:bottom w:val="single" w:color="auto" w:sz="4" w:space="0"/>
                    <w:right w:val="single" w:color="auto" w:sz="4" w:space="0"/>
                  </w:tcBorders>
                  <w:vAlign w:val="center"/>
                </w:tcPr>
                <w:p w14:paraId="18DDD91D">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序号</w:t>
                  </w:r>
                </w:p>
              </w:tc>
              <w:tc>
                <w:tcPr>
                  <w:tcW w:w="1116" w:type="pct"/>
                  <w:tcBorders>
                    <w:top w:val="nil"/>
                    <w:left w:val="nil"/>
                    <w:bottom w:val="single" w:color="auto" w:sz="4" w:space="0"/>
                    <w:right w:val="single" w:color="auto" w:sz="4" w:space="0"/>
                  </w:tcBorders>
                  <w:vAlign w:val="center"/>
                </w:tcPr>
                <w:p w14:paraId="5AC61540">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货物名称</w:t>
                  </w:r>
                </w:p>
              </w:tc>
              <w:tc>
                <w:tcPr>
                  <w:tcW w:w="1122" w:type="pct"/>
                  <w:tcBorders>
                    <w:top w:val="nil"/>
                    <w:left w:val="nil"/>
                    <w:bottom w:val="single" w:color="auto" w:sz="4" w:space="0"/>
                    <w:right w:val="single" w:color="auto" w:sz="4" w:space="0"/>
                  </w:tcBorders>
                  <w:vAlign w:val="center"/>
                </w:tcPr>
                <w:p w14:paraId="4EB15EC7">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规格及型号</w:t>
                  </w:r>
                </w:p>
              </w:tc>
              <w:tc>
                <w:tcPr>
                  <w:tcW w:w="430" w:type="pct"/>
                  <w:tcBorders>
                    <w:top w:val="nil"/>
                    <w:left w:val="nil"/>
                    <w:bottom w:val="single" w:color="auto" w:sz="4" w:space="0"/>
                    <w:right w:val="single" w:color="auto" w:sz="4" w:space="0"/>
                  </w:tcBorders>
                  <w:vAlign w:val="center"/>
                </w:tcPr>
                <w:p w14:paraId="757296BD">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产地</w:t>
                  </w:r>
                </w:p>
              </w:tc>
              <w:tc>
                <w:tcPr>
                  <w:tcW w:w="258" w:type="pct"/>
                  <w:tcBorders>
                    <w:top w:val="nil"/>
                    <w:left w:val="nil"/>
                    <w:bottom w:val="single" w:color="auto" w:sz="4" w:space="0"/>
                    <w:right w:val="single" w:color="auto" w:sz="4" w:space="0"/>
                  </w:tcBorders>
                  <w:vAlign w:val="center"/>
                </w:tcPr>
                <w:p w14:paraId="59CCA2B9">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单位</w:t>
                  </w:r>
                </w:p>
              </w:tc>
              <w:tc>
                <w:tcPr>
                  <w:tcW w:w="345" w:type="pct"/>
                  <w:tcBorders>
                    <w:top w:val="nil"/>
                    <w:left w:val="nil"/>
                    <w:bottom w:val="single" w:color="auto" w:sz="4" w:space="0"/>
                    <w:right w:val="single" w:color="auto" w:sz="4" w:space="0"/>
                  </w:tcBorders>
                  <w:vAlign w:val="center"/>
                </w:tcPr>
                <w:p w14:paraId="16D86DDD">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数量</w:t>
                  </w:r>
                </w:p>
              </w:tc>
              <w:tc>
                <w:tcPr>
                  <w:tcW w:w="603" w:type="pct"/>
                  <w:tcBorders>
                    <w:top w:val="nil"/>
                    <w:left w:val="nil"/>
                    <w:bottom w:val="single" w:color="auto" w:sz="4" w:space="0"/>
                    <w:right w:val="single" w:color="auto" w:sz="4" w:space="0"/>
                  </w:tcBorders>
                  <w:vAlign w:val="center"/>
                </w:tcPr>
                <w:p w14:paraId="3833186D">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单价（元）</w:t>
                  </w:r>
                </w:p>
              </w:tc>
              <w:tc>
                <w:tcPr>
                  <w:tcW w:w="691" w:type="pct"/>
                  <w:tcBorders>
                    <w:top w:val="nil"/>
                    <w:left w:val="nil"/>
                    <w:bottom w:val="single" w:color="auto" w:sz="4" w:space="0"/>
                    <w:right w:val="single" w:color="auto" w:sz="4" w:space="0"/>
                  </w:tcBorders>
                  <w:vAlign w:val="center"/>
                </w:tcPr>
                <w:p w14:paraId="039B74F9">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总价（元）</w:t>
                  </w:r>
                </w:p>
              </w:tc>
            </w:tr>
            <w:tr w14:paraId="5A19BC17">
              <w:tblPrEx>
                <w:tblCellMar>
                  <w:top w:w="0" w:type="dxa"/>
                  <w:left w:w="108" w:type="dxa"/>
                  <w:bottom w:w="0" w:type="dxa"/>
                  <w:right w:w="108" w:type="dxa"/>
                </w:tblCellMar>
              </w:tblPrEx>
              <w:trPr>
                <w:trHeight w:val="564" w:hRule="atLeast"/>
              </w:trPr>
              <w:tc>
                <w:tcPr>
                  <w:tcW w:w="435" w:type="pct"/>
                  <w:gridSpan w:val="2"/>
                  <w:tcBorders>
                    <w:top w:val="nil"/>
                    <w:left w:val="single" w:color="auto" w:sz="4" w:space="0"/>
                    <w:bottom w:val="single" w:color="auto" w:sz="4" w:space="0"/>
                    <w:right w:val="single" w:color="auto" w:sz="4" w:space="0"/>
                  </w:tcBorders>
                  <w:vAlign w:val="center"/>
                </w:tcPr>
                <w:p w14:paraId="5023A17A">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1116" w:type="pct"/>
                  <w:tcBorders>
                    <w:top w:val="nil"/>
                    <w:left w:val="nil"/>
                    <w:bottom w:val="single" w:color="auto" w:sz="4" w:space="0"/>
                    <w:right w:val="single" w:color="auto" w:sz="4" w:space="0"/>
                  </w:tcBorders>
                  <w:vAlign w:val="center"/>
                </w:tcPr>
                <w:p w14:paraId="79214191">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数据库服务器</w:t>
                  </w:r>
                </w:p>
              </w:tc>
              <w:tc>
                <w:tcPr>
                  <w:tcW w:w="1122" w:type="pct"/>
                  <w:tcBorders>
                    <w:top w:val="nil"/>
                    <w:left w:val="nil"/>
                    <w:bottom w:val="single" w:color="auto" w:sz="4" w:space="0"/>
                    <w:right w:val="single" w:color="auto" w:sz="4" w:space="0"/>
                  </w:tcBorders>
                  <w:vAlign w:val="center"/>
                </w:tcPr>
                <w:p w14:paraId="5A1EC022">
                  <w:pPr>
                    <w:jc w:val="center"/>
                    <w:textAlignment w:val="center"/>
                    <w:rPr>
                      <w:rFonts w:hint="eastAsia" w:ascii="宋体" w:hAnsi="宋体" w:eastAsia="宋体" w:cs="宋体"/>
                      <w:kern w:val="0"/>
                      <w:sz w:val="21"/>
                      <w:szCs w:val="21"/>
                    </w:rPr>
                  </w:pPr>
                  <w:r>
                    <w:rPr>
                      <w:rFonts w:ascii="Times New Roman" w:hAnsi="Times New Roman" w:eastAsia="宋体"/>
                      <w:szCs w:val="21"/>
                    </w:rPr>
                    <w:t>超聚变</w:t>
                  </w:r>
                  <w:r>
                    <w:rPr>
                      <w:rFonts w:hint="eastAsia" w:ascii="宋体" w:hAnsi="宋体" w:eastAsia="宋体" w:cs="宋体"/>
                      <w:kern w:val="0"/>
                      <w:sz w:val="21"/>
                      <w:szCs w:val="21"/>
                    </w:rPr>
                    <w:t>2288H V6</w:t>
                  </w:r>
                </w:p>
              </w:tc>
              <w:tc>
                <w:tcPr>
                  <w:tcW w:w="430" w:type="pct"/>
                  <w:tcBorders>
                    <w:top w:val="nil"/>
                    <w:left w:val="nil"/>
                    <w:bottom w:val="single" w:color="auto" w:sz="4" w:space="0"/>
                    <w:right w:val="single" w:color="auto" w:sz="4" w:space="0"/>
                  </w:tcBorders>
                  <w:vAlign w:val="center"/>
                </w:tcPr>
                <w:p w14:paraId="27288E01">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中国</w:t>
                  </w:r>
                </w:p>
              </w:tc>
              <w:tc>
                <w:tcPr>
                  <w:tcW w:w="258" w:type="pct"/>
                  <w:tcBorders>
                    <w:top w:val="nil"/>
                    <w:left w:val="nil"/>
                    <w:bottom w:val="single" w:color="auto" w:sz="4" w:space="0"/>
                    <w:right w:val="single" w:color="auto" w:sz="4" w:space="0"/>
                  </w:tcBorders>
                  <w:vAlign w:val="center"/>
                </w:tcPr>
                <w:p w14:paraId="4E333E19">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台</w:t>
                  </w:r>
                </w:p>
              </w:tc>
              <w:tc>
                <w:tcPr>
                  <w:tcW w:w="345" w:type="pct"/>
                  <w:tcBorders>
                    <w:top w:val="nil"/>
                    <w:left w:val="nil"/>
                    <w:bottom w:val="single" w:color="auto" w:sz="4" w:space="0"/>
                    <w:right w:val="single" w:color="auto" w:sz="4" w:space="0"/>
                  </w:tcBorders>
                  <w:vAlign w:val="center"/>
                </w:tcPr>
                <w:p w14:paraId="255422DF">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603" w:type="pct"/>
                  <w:tcBorders>
                    <w:top w:val="nil"/>
                    <w:left w:val="nil"/>
                    <w:bottom w:val="single" w:color="auto" w:sz="4" w:space="0"/>
                    <w:right w:val="single" w:color="auto" w:sz="4" w:space="0"/>
                  </w:tcBorders>
                  <w:shd w:val="clear" w:color="auto" w:fill="FFFFFF"/>
                  <w:vAlign w:val="center"/>
                </w:tcPr>
                <w:p w14:paraId="2445F1BE">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60000</w:t>
                  </w:r>
                </w:p>
              </w:tc>
              <w:tc>
                <w:tcPr>
                  <w:tcW w:w="691" w:type="pct"/>
                  <w:tcBorders>
                    <w:top w:val="nil"/>
                    <w:left w:val="nil"/>
                    <w:bottom w:val="single" w:color="auto" w:sz="4" w:space="0"/>
                    <w:right w:val="single" w:color="auto" w:sz="4" w:space="0"/>
                  </w:tcBorders>
                  <w:shd w:val="clear" w:color="auto" w:fill="FFFFFF"/>
                  <w:vAlign w:val="center"/>
                </w:tcPr>
                <w:p w14:paraId="541B05D9">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120000</w:t>
                  </w:r>
                </w:p>
              </w:tc>
            </w:tr>
            <w:tr w14:paraId="19B3C895">
              <w:tblPrEx>
                <w:tblCellMar>
                  <w:top w:w="0" w:type="dxa"/>
                  <w:left w:w="108" w:type="dxa"/>
                  <w:bottom w:w="0" w:type="dxa"/>
                  <w:right w:w="108" w:type="dxa"/>
                </w:tblCellMar>
              </w:tblPrEx>
              <w:trPr>
                <w:trHeight w:val="564" w:hRule="atLeast"/>
              </w:trPr>
              <w:tc>
                <w:tcPr>
                  <w:tcW w:w="435" w:type="pct"/>
                  <w:gridSpan w:val="2"/>
                  <w:tcBorders>
                    <w:top w:val="nil"/>
                    <w:left w:val="single" w:color="auto" w:sz="4" w:space="0"/>
                    <w:bottom w:val="single" w:color="auto" w:sz="4" w:space="0"/>
                    <w:right w:val="single" w:color="auto" w:sz="4" w:space="0"/>
                  </w:tcBorders>
                  <w:vAlign w:val="center"/>
                </w:tcPr>
                <w:p w14:paraId="68D5C8DA">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1116" w:type="pct"/>
                  <w:tcBorders>
                    <w:top w:val="nil"/>
                    <w:left w:val="nil"/>
                    <w:bottom w:val="single" w:color="auto" w:sz="4" w:space="0"/>
                    <w:right w:val="single" w:color="auto" w:sz="4" w:space="0"/>
                  </w:tcBorders>
                  <w:vAlign w:val="center"/>
                </w:tcPr>
                <w:p w14:paraId="2527F518">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业务服务器（集群）</w:t>
                  </w:r>
                </w:p>
              </w:tc>
              <w:tc>
                <w:tcPr>
                  <w:tcW w:w="1122" w:type="pct"/>
                  <w:tcBorders>
                    <w:top w:val="nil"/>
                    <w:left w:val="nil"/>
                    <w:bottom w:val="single" w:color="auto" w:sz="4" w:space="0"/>
                    <w:right w:val="single" w:color="auto" w:sz="4" w:space="0"/>
                  </w:tcBorders>
                  <w:vAlign w:val="center"/>
                </w:tcPr>
                <w:p w14:paraId="3ADFAFDF">
                  <w:pPr>
                    <w:jc w:val="center"/>
                    <w:textAlignment w:val="center"/>
                    <w:rPr>
                      <w:rFonts w:hint="eastAsia" w:ascii="宋体" w:hAnsi="宋体" w:eastAsia="宋体" w:cs="宋体"/>
                      <w:kern w:val="0"/>
                      <w:sz w:val="21"/>
                      <w:szCs w:val="21"/>
                    </w:rPr>
                  </w:pPr>
                  <w:r>
                    <w:rPr>
                      <w:rFonts w:ascii="Times New Roman" w:hAnsi="Times New Roman" w:eastAsia="宋体"/>
                      <w:szCs w:val="21"/>
                    </w:rPr>
                    <w:t>华为</w:t>
                  </w:r>
                  <w:r>
                    <w:rPr>
                      <w:rFonts w:hint="eastAsia" w:ascii="宋体" w:hAnsi="宋体" w:eastAsia="宋体" w:cs="宋体"/>
                      <w:kern w:val="0"/>
                      <w:sz w:val="21"/>
                      <w:szCs w:val="21"/>
                    </w:rPr>
                    <w:t>FusionCube 1000、</w:t>
                  </w:r>
                  <w:r>
                    <w:rPr>
                      <w:rFonts w:ascii="Times New Roman" w:hAnsi="Times New Roman" w:eastAsia="宋体"/>
                      <w:szCs w:val="21"/>
                    </w:rPr>
                    <w:t xml:space="preserve">浪潮 </w:t>
                  </w:r>
                  <w:r>
                    <w:rPr>
                      <w:rFonts w:hint="eastAsia" w:ascii="宋体" w:hAnsi="宋体" w:eastAsia="宋体" w:cs="宋体"/>
                      <w:kern w:val="0"/>
                      <w:sz w:val="21"/>
                      <w:szCs w:val="21"/>
                    </w:rPr>
                    <w:t>NF5280A6</w:t>
                  </w:r>
                </w:p>
              </w:tc>
              <w:tc>
                <w:tcPr>
                  <w:tcW w:w="430" w:type="pct"/>
                  <w:tcBorders>
                    <w:top w:val="nil"/>
                    <w:left w:val="nil"/>
                    <w:bottom w:val="single" w:color="auto" w:sz="4" w:space="0"/>
                    <w:right w:val="single" w:color="auto" w:sz="4" w:space="0"/>
                  </w:tcBorders>
                  <w:vAlign w:val="center"/>
                </w:tcPr>
                <w:p w14:paraId="47D4A851">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中国</w:t>
                  </w:r>
                </w:p>
              </w:tc>
              <w:tc>
                <w:tcPr>
                  <w:tcW w:w="258" w:type="pct"/>
                  <w:tcBorders>
                    <w:top w:val="nil"/>
                    <w:left w:val="nil"/>
                    <w:bottom w:val="single" w:color="auto" w:sz="4" w:space="0"/>
                    <w:right w:val="single" w:color="auto" w:sz="4" w:space="0"/>
                  </w:tcBorders>
                  <w:vAlign w:val="center"/>
                </w:tcPr>
                <w:p w14:paraId="2CEB5769">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台</w:t>
                  </w:r>
                </w:p>
              </w:tc>
              <w:tc>
                <w:tcPr>
                  <w:tcW w:w="345" w:type="pct"/>
                  <w:tcBorders>
                    <w:top w:val="nil"/>
                    <w:left w:val="nil"/>
                    <w:bottom w:val="single" w:color="auto" w:sz="4" w:space="0"/>
                    <w:right w:val="single" w:color="auto" w:sz="4" w:space="0"/>
                  </w:tcBorders>
                  <w:vAlign w:val="center"/>
                </w:tcPr>
                <w:p w14:paraId="1FB913A5">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10</w:t>
                  </w:r>
                </w:p>
              </w:tc>
              <w:tc>
                <w:tcPr>
                  <w:tcW w:w="603" w:type="pct"/>
                  <w:tcBorders>
                    <w:top w:val="nil"/>
                    <w:left w:val="nil"/>
                    <w:bottom w:val="single" w:color="auto" w:sz="4" w:space="0"/>
                    <w:right w:val="single" w:color="auto" w:sz="4" w:space="0"/>
                  </w:tcBorders>
                  <w:shd w:val="clear" w:color="auto" w:fill="FFFFFF"/>
                  <w:vAlign w:val="center"/>
                </w:tcPr>
                <w:p w14:paraId="20912E06">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85000</w:t>
                  </w:r>
                </w:p>
              </w:tc>
              <w:tc>
                <w:tcPr>
                  <w:tcW w:w="691" w:type="pct"/>
                  <w:tcBorders>
                    <w:top w:val="nil"/>
                    <w:left w:val="nil"/>
                    <w:bottom w:val="single" w:color="auto" w:sz="4" w:space="0"/>
                    <w:right w:val="single" w:color="auto" w:sz="4" w:space="0"/>
                  </w:tcBorders>
                  <w:shd w:val="clear" w:color="auto" w:fill="FFFFFF"/>
                  <w:vAlign w:val="center"/>
                </w:tcPr>
                <w:p w14:paraId="76334D7D">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850000</w:t>
                  </w:r>
                </w:p>
              </w:tc>
            </w:tr>
            <w:tr w14:paraId="3F639871">
              <w:tblPrEx>
                <w:tblCellMar>
                  <w:top w:w="0" w:type="dxa"/>
                  <w:left w:w="108" w:type="dxa"/>
                  <w:bottom w:w="0" w:type="dxa"/>
                  <w:right w:w="108" w:type="dxa"/>
                </w:tblCellMar>
              </w:tblPrEx>
              <w:trPr>
                <w:trHeight w:val="564" w:hRule="atLeast"/>
              </w:trPr>
              <w:tc>
                <w:tcPr>
                  <w:tcW w:w="435" w:type="pct"/>
                  <w:gridSpan w:val="2"/>
                  <w:tcBorders>
                    <w:top w:val="nil"/>
                    <w:left w:val="single" w:color="auto" w:sz="4" w:space="0"/>
                    <w:bottom w:val="single" w:color="auto" w:sz="4" w:space="0"/>
                    <w:right w:val="single" w:color="auto" w:sz="4" w:space="0"/>
                  </w:tcBorders>
                  <w:vAlign w:val="center"/>
                </w:tcPr>
                <w:p w14:paraId="4F34AE2E">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1116" w:type="pct"/>
                  <w:tcBorders>
                    <w:top w:val="nil"/>
                    <w:left w:val="nil"/>
                    <w:bottom w:val="single" w:color="auto" w:sz="4" w:space="0"/>
                    <w:right w:val="single" w:color="auto" w:sz="4" w:space="0"/>
                  </w:tcBorders>
                  <w:vAlign w:val="center"/>
                </w:tcPr>
                <w:p w14:paraId="390F6FBE">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存储服务器（共用存储）</w:t>
                  </w:r>
                </w:p>
              </w:tc>
              <w:tc>
                <w:tcPr>
                  <w:tcW w:w="1122" w:type="pct"/>
                  <w:tcBorders>
                    <w:top w:val="nil"/>
                    <w:left w:val="nil"/>
                    <w:bottom w:val="single" w:color="auto" w:sz="4" w:space="0"/>
                    <w:right w:val="single" w:color="auto" w:sz="4" w:space="0"/>
                  </w:tcBorders>
                  <w:vAlign w:val="center"/>
                </w:tcPr>
                <w:p w14:paraId="0584D57B">
                  <w:pPr>
                    <w:jc w:val="center"/>
                    <w:textAlignment w:val="center"/>
                    <w:rPr>
                      <w:rFonts w:hint="eastAsia" w:ascii="宋体" w:hAnsi="宋体" w:eastAsia="宋体" w:cs="宋体"/>
                      <w:kern w:val="0"/>
                      <w:sz w:val="21"/>
                      <w:szCs w:val="21"/>
                    </w:rPr>
                  </w:pPr>
                  <w:r>
                    <w:rPr>
                      <w:rFonts w:ascii="Times New Roman" w:hAnsi="Times New Roman" w:eastAsia="宋体"/>
                      <w:szCs w:val="21"/>
                    </w:rPr>
                    <w:t>超聚变</w:t>
                  </w:r>
                  <w:r>
                    <w:rPr>
                      <w:rFonts w:hint="eastAsia" w:ascii="宋体" w:hAnsi="宋体" w:eastAsia="宋体" w:cs="宋体"/>
                      <w:kern w:val="0"/>
                      <w:sz w:val="21"/>
                      <w:szCs w:val="21"/>
                    </w:rPr>
                    <w:t>2288H V6、</w:t>
                  </w:r>
                  <w:r>
                    <w:rPr>
                      <w:rFonts w:ascii="Times New Roman" w:hAnsi="Times New Roman" w:eastAsia="宋体"/>
                      <w:szCs w:val="21"/>
                    </w:rPr>
                    <w:t>浪潮</w:t>
                  </w:r>
                  <w:r>
                    <w:rPr>
                      <w:rFonts w:hint="eastAsia" w:ascii="宋体" w:hAnsi="宋体" w:eastAsia="宋体" w:cs="宋体"/>
                      <w:kern w:val="0"/>
                      <w:sz w:val="21"/>
                      <w:szCs w:val="21"/>
                    </w:rPr>
                    <w:t>CS5260H2</w:t>
                  </w:r>
                </w:p>
              </w:tc>
              <w:tc>
                <w:tcPr>
                  <w:tcW w:w="430" w:type="pct"/>
                  <w:tcBorders>
                    <w:top w:val="nil"/>
                    <w:left w:val="nil"/>
                    <w:bottom w:val="single" w:color="auto" w:sz="4" w:space="0"/>
                    <w:right w:val="single" w:color="auto" w:sz="4" w:space="0"/>
                  </w:tcBorders>
                  <w:vAlign w:val="center"/>
                </w:tcPr>
                <w:p w14:paraId="62687D32">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中国</w:t>
                  </w:r>
                </w:p>
              </w:tc>
              <w:tc>
                <w:tcPr>
                  <w:tcW w:w="258" w:type="pct"/>
                  <w:tcBorders>
                    <w:top w:val="nil"/>
                    <w:left w:val="nil"/>
                    <w:bottom w:val="single" w:color="auto" w:sz="4" w:space="0"/>
                    <w:right w:val="single" w:color="auto" w:sz="4" w:space="0"/>
                  </w:tcBorders>
                  <w:vAlign w:val="center"/>
                </w:tcPr>
                <w:p w14:paraId="04A80874">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台</w:t>
                  </w:r>
                </w:p>
              </w:tc>
              <w:tc>
                <w:tcPr>
                  <w:tcW w:w="345" w:type="pct"/>
                  <w:tcBorders>
                    <w:top w:val="nil"/>
                    <w:left w:val="nil"/>
                    <w:bottom w:val="single" w:color="auto" w:sz="4" w:space="0"/>
                    <w:right w:val="single" w:color="auto" w:sz="4" w:space="0"/>
                  </w:tcBorders>
                  <w:vAlign w:val="center"/>
                </w:tcPr>
                <w:p w14:paraId="4A66B9AE">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603" w:type="pct"/>
                  <w:tcBorders>
                    <w:top w:val="nil"/>
                    <w:left w:val="nil"/>
                    <w:bottom w:val="single" w:color="auto" w:sz="4" w:space="0"/>
                    <w:right w:val="single" w:color="auto" w:sz="4" w:space="0"/>
                  </w:tcBorders>
                  <w:shd w:val="clear" w:color="auto" w:fill="FFFFFF"/>
                  <w:vAlign w:val="center"/>
                </w:tcPr>
                <w:p w14:paraId="57E5AEF7">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450000</w:t>
                  </w:r>
                </w:p>
              </w:tc>
              <w:tc>
                <w:tcPr>
                  <w:tcW w:w="691" w:type="pct"/>
                  <w:tcBorders>
                    <w:top w:val="nil"/>
                    <w:left w:val="nil"/>
                    <w:bottom w:val="single" w:color="auto" w:sz="4" w:space="0"/>
                    <w:right w:val="single" w:color="auto" w:sz="4" w:space="0"/>
                  </w:tcBorders>
                  <w:shd w:val="clear" w:color="auto" w:fill="FFFFFF"/>
                  <w:vAlign w:val="center"/>
                </w:tcPr>
                <w:p w14:paraId="0810D7E7">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1350000</w:t>
                  </w:r>
                </w:p>
              </w:tc>
            </w:tr>
            <w:tr w14:paraId="5EEAE9ED">
              <w:tblPrEx>
                <w:tblCellMar>
                  <w:top w:w="0" w:type="dxa"/>
                  <w:left w:w="108" w:type="dxa"/>
                  <w:bottom w:w="0" w:type="dxa"/>
                  <w:right w:w="108" w:type="dxa"/>
                </w:tblCellMar>
              </w:tblPrEx>
              <w:trPr>
                <w:trHeight w:val="564" w:hRule="atLeast"/>
              </w:trPr>
              <w:tc>
                <w:tcPr>
                  <w:tcW w:w="435" w:type="pct"/>
                  <w:gridSpan w:val="2"/>
                  <w:tcBorders>
                    <w:top w:val="nil"/>
                    <w:left w:val="single" w:color="auto" w:sz="4" w:space="0"/>
                    <w:bottom w:val="single" w:color="auto" w:sz="4" w:space="0"/>
                    <w:right w:val="single" w:color="auto" w:sz="4" w:space="0"/>
                  </w:tcBorders>
                  <w:vAlign w:val="center"/>
                </w:tcPr>
                <w:p w14:paraId="11FA9963">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4</w:t>
                  </w:r>
                </w:p>
              </w:tc>
              <w:tc>
                <w:tcPr>
                  <w:tcW w:w="1116" w:type="pct"/>
                  <w:tcBorders>
                    <w:top w:val="nil"/>
                    <w:left w:val="nil"/>
                    <w:bottom w:val="single" w:color="auto" w:sz="4" w:space="0"/>
                    <w:right w:val="single" w:color="auto" w:sz="4" w:space="0"/>
                  </w:tcBorders>
                  <w:vAlign w:val="center"/>
                </w:tcPr>
                <w:p w14:paraId="247CB083">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DMZ区超融合</w:t>
                  </w:r>
                </w:p>
              </w:tc>
              <w:tc>
                <w:tcPr>
                  <w:tcW w:w="1122" w:type="pct"/>
                  <w:tcBorders>
                    <w:top w:val="nil"/>
                    <w:left w:val="nil"/>
                    <w:bottom w:val="single" w:color="auto" w:sz="4" w:space="0"/>
                    <w:right w:val="single" w:color="auto" w:sz="4" w:space="0"/>
                  </w:tcBorders>
                </w:tcPr>
                <w:p w14:paraId="2C7AE55A">
                  <w:pPr>
                    <w:jc w:val="center"/>
                    <w:textAlignment w:val="center"/>
                    <w:rPr>
                      <w:rFonts w:hint="eastAsia" w:ascii="宋体" w:hAnsi="宋体" w:eastAsia="宋体" w:cs="宋体"/>
                      <w:kern w:val="0"/>
                      <w:sz w:val="21"/>
                      <w:szCs w:val="21"/>
                    </w:rPr>
                  </w:pPr>
                  <w:r>
                    <w:rPr>
                      <w:rFonts w:ascii="Times New Roman" w:hAnsi="Times New Roman" w:eastAsia="宋体"/>
                      <w:szCs w:val="21"/>
                    </w:rPr>
                    <w:t>华为</w:t>
                  </w:r>
                  <w:r>
                    <w:rPr>
                      <w:rFonts w:hint="eastAsia" w:ascii="宋体" w:hAnsi="宋体" w:eastAsia="宋体" w:cs="宋体"/>
                      <w:kern w:val="0"/>
                      <w:sz w:val="21"/>
                      <w:szCs w:val="21"/>
                    </w:rPr>
                    <w:t>FusionCube 1000</w:t>
                  </w:r>
                </w:p>
              </w:tc>
              <w:tc>
                <w:tcPr>
                  <w:tcW w:w="430" w:type="pct"/>
                  <w:tcBorders>
                    <w:top w:val="nil"/>
                    <w:left w:val="nil"/>
                    <w:bottom w:val="single" w:color="auto" w:sz="4" w:space="0"/>
                    <w:right w:val="single" w:color="auto" w:sz="4" w:space="0"/>
                  </w:tcBorders>
                  <w:vAlign w:val="center"/>
                </w:tcPr>
                <w:p w14:paraId="048B238E">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中国</w:t>
                  </w:r>
                </w:p>
              </w:tc>
              <w:tc>
                <w:tcPr>
                  <w:tcW w:w="258" w:type="pct"/>
                  <w:tcBorders>
                    <w:top w:val="nil"/>
                    <w:left w:val="nil"/>
                    <w:bottom w:val="single" w:color="auto" w:sz="4" w:space="0"/>
                    <w:right w:val="single" w:color="auto" w:sz="4" w:space="0"/>
                  </w:tcBorders>
                  <w:vAlign w:val="center"/>
                </w:tcPr>
                <w:p w14:paraId="21F3EDAA">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套</w:t>
                  </w:r>
                </w:p>
              </w:tc>
              <w:tc>
                <w:tcPr>
                  <w:tcW w:w="345" w:type="pct"/>
                  <w:tcBorders>
                    <w:top w:val="nil"/>
                    <w:left w:val="nil"/>
                    <w:bottom w:val="single" w:color="auto" w:sz="4" w:space="0"/>
                    <w:right w:val="single" w:color="auto" w:sz="4" w:space="0"/>
                  </w:tcBorders>
                  <w:vAlign w:val="center"/>
                </w:tcPr>
                <w:p w14:paraId="38539826">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1</w:t>
                  </w:r>
                </w:p>
              </w:tc>
              <w:tc>
                <w:tcPr>
                  <w:tcW w:w="603" w:type="pct"/>
                  <w:tcBorders>
                    <w:top w:val="nil"/>
                    <w:left w:val="nil"/>
                    <w:bottom w:val="single" w:color="auto" w:sz="4" w:space="0"/>
                    <w:right w:val="single" w:color="auto" w:sz="4" w:space="0"/>
                  </w:tcBorders>
                  <w:shd w:val="clear" w:color="auto" w:fill="FFFFFF"/>
                  <w:vAlign w:val="center"/>
                </w:tcPr>
                <w:p w14:paraId="22D1C3C8">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240000</w:t>
                  </w:r>
                </w:p>
              </w:tc>
              <w:tc>
                <w:tcPr>
                  <w:tcW w:w="691" w:type="pct"/>
                  <w:tcBorders>
                    <w:top w:val="nil"/>
                    <w:left w:val="nil"/>
                    <w:bottom w:val="single" w:color="auto" w:sz="4" w:space="0"/>
                    <w:right w:val="single" w:color="auto" w:sz="4" w:space="0"/>
                  </w:tcBorders>
                  <w:shd w:val="clear" w:color="auto" w:fill="FFFFFF"/>
                  <w:vAlign w:val="center"/>
                </w:tcPr>
                <w:p w14:paraId="6868D465">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240000</w:t>
                  </w:r>
                </w:p>
              </w:tc>
            </w:tr>
            <w:tr w14:paraId="42933473">
              <w:tblPrEx>
                <w:tblCellMar>
                  <w:top w:w="0" w:type="dxa"/>
                  <w:left w:w="108" w:type="dxa"/>
                  <w:bottom w:w="0" w:type="dxa"/>
                  <w:right w:w="108" w:type="dxa"/>
                </w:tblCellMar>
              </w:tblPrEx>
              <w:trPr>
                <w:trHeight w:val="564" w:hRule="atLeast"/>
              </w:trPr>
              <w:tc>
                <w:tcPr>
                  <w:tcW w:w="435" w:type="pct"/>
                  <w:gridSpan w:val="2"/>
                  <w:tcBorders>
                    <w:top w:val="nil"/>
                    <w:left w:val="single" w:color="auto" w:sz="4" w:space="0"/>
                    <w:bottom w:val="single" w:color="auto" w:sz="4" w:space="0"/>
                    <w:right w:val="single" w:color="auto" w:sz="4" w:space="0"/>
                  </w:tcBorders>
                  <w:vAlign w:val="center"/>
                </w:tcPr>
                <w:p w14:paraId="1ADC6E72">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5</w:t>
                  </w:r>
                </w:p>
              </w:tc>
              <w:tc>
                <w:tcPr>
                  <w:tcW w:w="1116" w:type="pct"/>
                  <w:tcBorders>
                    <w:top w:val="nil"/>
                    <w:left w:val="nil"/>
                    <w:bottom w:val="single" w:color="auto" w:sz="4" w:space="0"/>
                    <w:right w:val="single" w:color="auto" w:sz="4" w:space="0"/>
                  </w:tcBorders>
                  <w:vAlign w:val="center"/>
                </w:tcPr>
                <w:p w14:paraId="321D6F19">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影像分布式存储</w:t>
                  </w:r>
                </w:p>
              </w:tc>
              <w:tc>
                <w:tcPr>
                  <w:tcW w:w="1122" w:type="pct"/>
                  <w:tcBorders>
                    <w:top w:val="nil"/>
                    <w:left w:val="nil"/>
                    <w:bottom w:val="single" w:color="auto" w:sz="4" w:space="0"/>
                    <w:right w:val="single" w:color="auto" w:sz="4" w:space="0"/>
                  </w:tcBorders>
                  <w:vAlign w:val="center"/>
                </w:tcPr>
                <w:p w14:paraId="23F0E50E">
                  <w:pPr>
                    <w:jc w:val="center"/>
                    <w:textAlignment w:val="center"/>
                    <w:rPr>
                      <w:rFonts w:hint="eastAsia" w:ascii="宋体" w:hAnsi="宋体" w:eastAsia="宋体" w:cs="宋体"/>
                      <w:kern w:val="0"/>
                      <w:sz w:val="21"/>
                      <w:szCs w:val="21"/>
                    </w:rPr>
                  </w:pPr>
                  <w:r>
                    <w:rPr>
                      <w:rFonts w:ascii="Times New Roman" w:hAnsi="Times New Roman" w:eastAsia="宋体"/>
                      <w:szCs w:val="21"/>
                    </w:rPr>
                    <w:t>浪潮</w:t>
                  </w:r>
                  <w:r>
                    <w:rPr>
                      <w:rFonts w:hint="eastAsia" w:ascii="宋体" w:hAnsi="宋体" w:eastAsia="宋体" w:cs="宋体"/>
                      <w:kern w:val="0"/>
                      <w:sz w:val="21"/>
                      <w:szCs w:val="21"/>
                    </w:rPr>
                    <w:t>CS5260H2</w:t>
                  </w:r>
                </w:p>
              </w:tc>
              <w:tc>
                <w:tcPr>
                  <w:tcW w:w="430" w:type="pct"/>
                  <w:tcBorders>
                    <w:top w:val="nil"/>
                    <w:left w:val="nil"/>
                    <w:bottom w:val="single" w:color="auto" w:sz="4" w:space="0"/>
                    <w:right w:val="single" w:color="auto" w:sz="4" w:space="0"/>
                  </w:tcBorders>
                  <w:vAlign w:val="center"/>
                </w:tcPr>
                <w:p w14:paraId="0BB661CA">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中国</w:t>
                  </w:r>
                </w:p>
              </w:tc>
              <w:tc>
                <w:tcPr>
                  <w:tcW w:w="258" w:type="pct"/>
                  <w:tcBorders>
                    <w:top w:val="nil"/>
                    <w:left w:val="nil"/>
                    <w:bottom w:val="single" w:color="auto" w:sz="4" w:space="0"/>
                    <w:right w:val="single" w:color="auto" w:sz="4" w:space="0"/>
                  </w:tcBorders>
                  <w:vAlign w:val="center"/>
                </w:tcPr>
                <w:p w14:paraId="55E8C0CF">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台</w:t>
                  </w:r>
                </w:p>
              </w:tc>
              <w:tc>
                <w:tcPr>
                  <w:tcW w:w="345" w:type="pct"/>
                  <w:tcBorders>
                    <w:top w:val="nil"/>
                    <w:left w:val="nil"/>
                    <w:bottom w:val="single" w:color="auto" w:sz="4" w:space="0"/>
                    <w:right w:val="single" w:color="auto" w:sz="4" w:space="0"/>
                  </w:tcBorders>
                  <w:vAlign w:val="center"/>
                </w:tcPr>
                <w:p w14:paraId="731077EE">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3</w:t>
                  </w:r>
                </w:p>
              </w:tc>
              <w:tc>
                <w:tcPr>
                  <w:tcW w:w="603" w:type="pct"/>
                  <w:tcBorders>
                    <w:top w:val="nil"/>
                    <w:left w:val="nil"/>
                    <w:bottom w:val="single" w:color="auto" w:sz="4" w:space="0"/>
                    <w:right w:val="single" w:color="auto" w:sz="4" w:space="0"/>
                  </w:tcBorders>
                  <w:shd w:val="clear" w:color="auto" w:fill="FFFFFF"/>
                  <w:vAlign w:val="center"/>
                </w:tcPr>
                <w:p w14:paraId="084649E3">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60000</w:t>
                  </w:r>
                </w:p>
              </w:tc>
              <w:tc>
                <w:tcPr>
                  <w:tcW w:w="691" w:type="pct"/>
                  <w:tcBorders>
                    <w:top w:val="nil"/>
                    <w:left w:val="nil"/>
                    <w:bottom w:val="single" w:color="auto" w:sz="4" w:space="0"/>
                    <w:right w:val="single" w:color="auto" w:sz="4" w:space="0"/>
                  </w:tcBorders>
                  <w:shd w:val="clear" w:color="auto" w:fill="FFFFFF"/>
                  <w:vAlign w:val="center"/>
                </w:tcPr>
                <w:p w14:paraId="2F5345FF">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180000</w:t>
                  </w:r>
                </w:p>
              </w:tc>
            </w:tr>
            <w:tr w14:paraId="6C424C4A">
              <w:tblPrEx>
                <w:tblCellMar>
                  <w:top w:w="0" w:type="dxa"/>
                  <w:left w:w="108" w:type="dxa"/>
                  <w:bottom w:w="0" w:type="dxa"/>
                  <w:right w:w="108" w:type="dxa"/>
                </w:tblCellMar>
              </w:tblPrEx>
              <w:trPr>
                <w:trHeight w:val="564" w:hRule="atLeast"/>
              </w:trPr>
              <w:tc>
                <w:tcPr>
                  <w:tcW w:w="435" w:type="pct"/>
                  <w:gridSpan w:val="2"/>
                  <w:tcBorders>
                    <w:top w:val="nil"/>
                    <w:left w:val="single" w:color="auto" w:sz="4" w:space="0"/>
                    <w:bottom w:val="single" w:color="auto" w:sz="4" w:space="0"/>
                    <w:right w:val="single" w:color="auto" w:sz="4" w:space="0"/>
                  </w:tcBorders>
                  <w:vAlign w:val="center"/>
                </w:tcPr>
                <w:p w14:paraId="1C24C04F">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6</w:t>
                  </w:r>
                </w:p>
              </w:tc>
              <w:tc>
                <w:tcPr>
                  <w:tcW w:w="1116" w:type="pct"/>
                  <w:tcBorders>
                    <w:top w:val="nil"/>
                    <w:left w:val="nil"/>
                    <w:bottom w:val="single" w:color="auto" w:sz="4" w:space="0"/>
                    <w:right w:val="single" w:color="auto" w:sz="4" w:space="0"/>
                  </w:tcBorders>
                  <w:vAlign w:val="center"/>
                </w:tcPr>
                <w:p w14:paraId="73E87AB5">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网络负载均衡</w:t>
                  </w:r>
                </w:p>
              </w:tc>
              <w:tc>
                <w:tcPr>
                  <w:tcW w:w="1122" w:type="pct"/>
                  <w:tcBorders>
                    <w:top w:val="nil"/>
                    <w:left w:val="nil"/>
                    <w:bottom w:val="single" w:color="auto" w:sz="4" w:space="0"/>
                    <w:right w:val="single" w:color="auto" w:sz="4" w:space="0"/>
                  </w:tcBorders>
                  <w:vAlign w:val="center"/>
                </w:tcPr>
                <w:p w14:paraId="063F57D6">
                  <w:pPr>
                    <w:jc w:val="center"/>
                    <w:textAlignment w:val="center"/>
                    <w:rPr>
                      <w:rFonts w:hint="eastAsia" w:ascii="宋体" w:hAnsi="宋体" w:eastAsia="宋体" w:cs="宋体"/>
                      <w:kern w:val="0"/>
                      <w:sz w:val="21"/>
                      <w:szCs w:val="21"/>
                    </w:rPr>
                  </w:pPr>
                  <w:r>
                    <w:rPr>
                      <w:rFonts w:ascii="Times New Roman" w:hAnsi="Times New Roman" w:eastAsia="宋体"/>
                      <w:szCs w:val="21"/>
                    </w:rPr>
                    <w:t>超聚变</w:t>
                  </w:r>
                  <w:r>
                    <w:rPr>
                      <w:rFonts w:hint="eastAsia" w:ascii="宋体" w:hAnsi="宋体" w:eastAsia="宋体" w:cs="宋体"/>
                      <w:kern w:val="0"/>
                      <w:sz w:val="21"/>
                      <w:szCs w:val="21"/>
                    </w:rPr>
                    <w:t>2288H V6</w:t>
                  </w:r>
                </w:p>
              </w:tc>
              <w:tc>
                <w:tcPr>
                  <w:tcW w:w="430" w:type="pct"/>
                  <w:tcBorders>
                    <w:top w:val="nil"/>
                    <w:left w:val="nil"/>
                    <w:bottom w:val="single" w:color="auto" w:sz="4" w:space="0"/>
                    <w:right w:val="single" w:color="auto" w:sz="4" w:space="0"/>
                  </w:tcBorders>
                  <w:vAlign w:val="center"/>
                </w:tcPr>
                <w:p w14:paraId="149B6966">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中国</w:t>
                  </w:r>
                </w:p>
              </w:tc>
              <w:tc>
                <w:tcPr>
                  <w:tcW w:w="258" w:type="pct"/>
                  <w:tcBorders>
                    <w:top w:val="nil"/>
                    <w:left w:val="nil"/>
                    <w:bottom w:val="single" w:color="auto" w:sz="4" w:space="0"/>
                    <w:right w:val="single" w:color="auto" w:sz="4" w:space="0"/>
                  </w:tcBorders>
                  <w:vAlign w:val="center"/>
                </w:tcPr>
                <w:p w14:paraId="0A10ECF1">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台</w:t>
                  </w:r>
                </w:p>
              </w:tc>
              <w:tc>
                <w:tcPr>
                  <w:tcW w:w="345" w:type="pct"/>
                  <w:tcBorders>
                    <w:top w:val="nil"/>
                    <w:left w:val="nil"/>
                    <w:bottom w:val="single" w:color="auto" w:sz="4" w:space="0"/>
                    <w:right w:val="single" w:color="auto" w:sz="4" w:space="0"/>
                  </w:tcBorders>
                  <w:vAlign w:val="center"/>
                </w:tcPr>
                <w:p w14:paraId="2BE5E77A">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603" w:type="pct"/>
                  <w:tcBorders>
                    <w:top w:val="nil"/>
                    <w:left w:val="nil"/>
                    <w:bottom w:val="single" w:color="auto" w:sz="4" w:space="0"/>
                    <w:right w:val="single" w:color="auto" w:sz="4" w:space="0"/>
                  </w:tcBorders>
                  <w:shd w:val="clear" w:color="auto" w:fill="FFFFFF"/>
                  <w:vAlign w:val="center"/>
                </w:tcPr>
                <w:p w14:paraId="1B42A122">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87000</w:t>
                  </w:r>
                </w:p>
              </w:tc>
              <w:tc>
                <w:tcPr>
                  <w:tcW w:w="691" w:type="pct"/>
                  <w:tcBorders>
                    <w:top w:val="nil"/>
                    <w:left w:val="nil"/>
                    <w:bottom w:val="single" w:color="auto" w:sz="4" w:space="0"/>
                    <w:right w:val="single" w:color="auto" w:sz="4" w:space="0"/>
                  </w:tcBorders>
                  <w:shd w:val="clear" w:color="auto" w:fill="FFFFFF"/>
                  <w:vAlign w:val="center"/>
                </w:tcPr>
                <w:p w14:paraId="00954C06">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174000</w:t>
                  </w:r>
                </w:p>
              </w:tc>
            </w:tr>
            <w:tr w14:paraId="5C69B6BC">
              <w:tblPrEx>
                <w:tblCellMar>
                  <w:top w:w="0" w:type="dxa"/>
                  <w:left w:w="108" w:type="dxa"/>
                  <w:bottom w:w="0" w:type="dxa"/>
                  <w:right w:w="108" w:type="dxa"/>
                </w:tblCellMar>
              </w:tblPrEx>
              <w:trPr>
                <w:trHeight w:val="564" w:hRule="atLeast"/>
              </w:trPr>
              <w:tc>
                <w:tcPr>
                  <w:tcW w:w="435" w:type="pct"/>
                  <w:gridSpan w:val="2"/>
                  <w:tcBorders>
                    <w:top w:val="nil"/>
                    <w:left w:val="single" w:color="auto" w:sz="4" w:space="0"/>
                    <w:bottom w:val="single" w:color="auto" w:sz="4" w:space="0"/>
                    <w:right w:val="single" w:color="auto" w:sz="4" w:space="0"/>
                  </w:tcBorders>
                  <w:vAlign w:val="center"/>
                </w:tcPr>
                <w:p w14:paraId="6EE7831C">
                  <w:pPr>
                    <w:jc w:val="center"/>
                    <w:textAlignment w:val="center"/>
                    <w:rPr>
                      <w:rFonts w:hint="eastAsia" w:ascii="宋体" w:hAnsi="宋体" w:eastAsia="宋体" w:cs="宋体"/>
                      <w:sz w:val="21"/>
                      <w:szCs w:val="21"/>
                    </w:rPr>
                  </w:pPr>
                  <w:r>
                    <w:rPr>
                      <w:rFonts w:hint="eastAsia" w:ascii="宋体" w:hAnsi="宋体" w:eastAsia="宋体" w:cs="宋体"/>
                      <w:kern w:val="0"/>
                      <w:sz w:val="21"/>
                      <w:szCs w:val="21"/>
                    </w:rPr>
                    <w:t>7</w:t>
                  </w:r>
                </w:p>
              </w:tc>
              <w:tc>
                <w:tcPr>
                  <w:tcW w:w="1116" w:type="pct"/>
                  <w:tcBorders>
                    <w:top w:val="nil"/>
                    <w:left w:val="nil"/>
                    <w:bottom w:val="single" w:color="auto" w:sz="4" w:space="0"/>
                    <w:right w:val="single" w:color="auto" w:sz="4" w:space="0"/>
                  </w:tcBorders>
                  <w:vAlign w:val="center"/>
                </w:tcPr>
                <w:p w14:paraId="75A717AA">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平台运维管理</w:t>
                  </w:r>
                </w:p>
              </w:tc>
              <w:tc>
                <w:tcPr>
                  <w:tcW w:w="1122" w:type="pct"/>
                  <w:tcBorders>
                    <w:top w:val="nil"/>
                    <w:left w:val="nil"/>
                    <w:bottom w:val="single" w:color="auto" w:sz="4" w:space="0"/>
                    <w:right w:val="single" w:color="auto" w:sz="4" w:space="0"/>
                  </w:tcBorders>
                  <w:vAlign w:val="center"/>
                </w:tcPr>
                <w:p w14:paraId="1C1020DB">
                  <w:pPr>
                    <w:jc w:val="center"/>
                    <w:textAlignment w:val="center"/>
                    <w:rPr>
                      <w:rFonts w:hint="eastAsia" w:ascii="宋体" w:hAnsi="宋体" w:eastAsia="宋体" w:cs="宋体"/>
                      <w:kern w:val="0"/>
                      <w:sz w:val="21"/>
                      <w:szCs w:val="21"/>
                    </w:rPr>
                  </w:pPr>
                  <w:r>
                    <w:rPr>
                      <w:rFonts w:ascii="Times New Roman" w:hAnsi="Times New Roman" w:eastAsia="宋体"/>
                      <w:szCs w:val="21"/>
                    </w:rPr>
                    <w:t>浪潮</w:t>
                  </w:r>
                  <w:r>
                    <w:rPr>
                      <w:rFonts w:hint="eastAsia" w:ascii="宋体" w:hAnsi="宋体" w:eastAsia="宋体" w:cs="宋体"/>
                      <w:kern w:val="0"/>
                      <w:sz w:val="21"/>
                      <w:szCs w:val="21"/>
                    </w:rPr>
                    <w:t>NF5280A6</w:t>
                  </w:r>
                </w:p>
              </w:tc>
              <w:tc>
                <w:tcPr>
                  <w:tcW w:w="430" w:type="pct"/>
                  <w:tcBorders>
                    <w:top w:val="nil"/>
                    <w:left w:val="nil"/>
                    <w:bottom w:val="single" w:color="auto" w:sz="4" w:space="0"/>
                    <w:right w:val="single" w:color="auto" w:sz="4" w:space="0"/>
                  </w:tcBorders>
                  <w:vAlign w:val="center"/>
                </w:tcPr>
                <w:p w14:paraId="69095A65">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中国</w:t>
                  </w:r>
                </w:p>
              </w:tc>
              <w:tc>
                <w:tcPr>
                  <w:tcW w:w="258" w:type="pct"/>
                  <w:tcBorders>
                    <w:top w:val="nil"/>
                    <w:left w:val="nil"/>
                    <w:bottom w:val="single" w:color="auto" w:sz="4" w:space="0"/>
                    <w:right w:val="single" w:color="auto" w:sz="4" w:space="0"/>
                  </w:tcBorders>
                  <w:vAlign w:val="center"/>
                </w:tcPr>
                <w:p w14:paraId="797764BD">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台</w:t>
                  </w:r>
                </w:p>
              </w:tc>
              <w:tc>
                <w:tcPr>
                  <w:tcW w:w="345" w:type="pct"/>
                  <w:tcBorders>
                    <w:top w:val="nil"/>
                    <w:left w:val="nil"/>
                    <w:bottom w:val="single" w:color="auto" w:sz="4" w:space="0"/>
                    <w:right w:val="single" w:color="auto" w:sz="4" w:space="0"/>
                  </w:tcBorders>
                  <w:vAlign w:val="center"/>
                </w:tcPr>
                <w:p w14:paraId="3FBF77C3">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6</w:t>
                  </w:r>
                </w:p>
              </w:tc>
              <w:tc>
                <w:tcPr>
                  <w:tcW w:w="603" w:type="pct"/>
                  <w:tcBorders>
                    <w:top w:val="nil"/>
                    <w:left w:val="nil"/>
                    <w:bottom w:val="single" w:color="auto" w:sz="4" w:space="0"/>
                    <w:right w:val="single" w:color="auto" w:sz="4" w:space="0"/>
                  </w:tcBorders>
                  <w:shd w:val="clear" w:color="auto" w:fill="FFFFFF"/>
                  <w:vAlign w:val="center"/>
                </w:tcPr>
                <w:p w14:paraId="435C445F">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90000</w:t>
                  </w:r>
                </w:p>
              </w:tc>
              <w:tc>
                <w:tcPr>
                  <w:tcW w:w="691" w:type="pct"/>
                  <w:tcBorders>
                    <w:top w:val="nil"/>
                    <w:left w:val="nil"/>
                    <w:bottom w:val="single" w:color="auto" w:sz="4" w:space="0"/>
                    <w:right w:val="single" w:color="auto" w:sz="4" w:space="0"/>
                  </w:tcBorders>
                  <w:shd w:val="clear" w:color="auto" w:fill="FFFFFF"/>
                  <w:vAlign w:val="center"/>
                </w:tcPr>
                <w:p w14:paraId="57F239C5">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540000</w:t>
                  </w:r>
                </w:p>
              </w:tc>
            </w:tr>
            <w:tr w14:paraId="3078AE0C">
              <w:tblPrEx>
                <w:tblCellMar>
                  <w:top w:w="0" w:type="dxa"/>
                  <w:left w:w="108" w:type="dxa"/>
                  <w:bottom w:w="0" w:type="dxa"/>
                  <w:right w:w="108" w:type="dxa"/>
                </w:tblCellMar>
              </w:tblPrEx>
              <w:trPr>
                <w:trHeight w:val="564" w:hRule="atLeast"/>
              </w:trPr>
              <w:tc>
                <w:tcPr>
                  <w:tcW w:w="435" w:type="pct"/>
                  <w:gridSpan w:val="2"/>
                  <w:tcBorders>
                    <w:top w:val="nil"/>
                    <w:left w:val="single" w:color="auto" w:sz="4" w:space="0"/>
                    <w:bottom w:val="single" w:color="auto" w:sz="4" w:space="0"/>
                    <w:right w:val="single" w:color="auto" w:sz="4" w:space="0"/>
                  </w:tcBorders>
                  <w:vAlign w:val="center"/>
                </w:tcPr>
                <w:p w14:paraId="4E37C8F8">
                  <w:pPr>
                    <w:jc w:val="center"/>
                    <w:textAlignment w:val="center"/>
                    <w:rPr>
                      <w:rFonts w:hint="eastAsia" w:ascii="宋体" w:hAnsi="宋体" w:eastAsia="宋体" w:cs="宋体"/>
                      <w:sz w:val="21"/>
                      <w:szCs w:val="21"/>
                    </w:rPr>
                  </w:pPr>
                  <w:r>
                    <w:rPr>
                      <w:rFonts w:hint="eastAsia" w:ascii="宋体" w:hAnsi="宋体" w:eastAsia="宋体" w:cs="宋体"/>
                      <w:kern w:val="0"/>
                      <w:sz w:val="21"/>
                      <w:szCs w:val="21"/>
                    </w:rPr>
                    <w:t>8</w:t>
                  </w:r>
                </w:p>
              </w:tc>
              <w:tc>
                <w:tcPr>
                  <w:tcW w:w="1116" w:type="pct"/>
                  <w:tcBorders>
                    <w:top w:val="nil"/>
                    <w:left w:val="nil"/>
                    <w:bottom w:val="single" w:color="auto" w:sz="4" w:space="0"/>
                    <w:right w:val="single" w:color="auto" w:sz="4" w:space="0"/>
                  </w:tcBorders>
                  <w:vAlign w:val="center"/>
                </w:tcPr>
                <w:p w14:paraId="2F2BC0EC">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24口光纤交换机</w:t>
                  </w:r>
                </w:p>
              </w:tc>
              <w:tc>
                <w:tcPr>
                  <w:tcW w:w="1122" w:type="pct"/>
                  <w:tcBorders>
                    <w:top w:val="nil"/>
                    <w:left w:val="nil"/>
                    <w:bottom w:val="single" w:color="auto" w:sz="4" w:space="0"/>
                    <w:right w:val="single" w:color="auto" w:sz="4" w:space="0"/>
                  </w:tcBorders>
                  <w:vAlign w:val="center"/>
                </w:tcPr>
                <w:p w14:paraId="0113A204">
                  <w:pPr>
                    <w:jc w:val="center"/>
                    <w:textAlignment w:val="center"/>
                    <w:rPr>
                      <w:rFonts w:hint="eastAsia" w:ascii="宋体" w:hAnsi="宋体" w:eastAsia="宋体" w:cs="宋体"/>
                      <w:kern w:val="0"/>
                      <w:sz w:val="21"/>
                      <w:szCs w:val="21"/>
                    </w:rPr>
                  </w:pPr>
                  <w:r>
                    <w:rPr>
                      <w:rFonts w:hint="eastAsia" w:ascii="Times New Roman" w:hAnsi="Times New Roman" w:eastAsia="宋体"/>
                      <w:szCs w:val="21"/>
                    </w:rPr>
                    <w:t>华为</w:t>
                  </w:r>
                  <w:r>
                    <w:rPr>
                      <w:rFonts w:hint="eastAsia" w:ascii="宋体" w:hAnsi="宋体" w:eastAsia="宋体" w:cs="宋体"/>
                      <w:kern w:val="0"/>
                      <w:sz w:val="21"/>
                      <w:szCs w:val="21"/>
                    </w:rPr>
                    <w:t>OceanStor SNS3664</w:t>
                  </w:r>
                </w:p>
              </w:tc>
              <w:tc>
                <w:tcPr>
                  <w:tcW w:w="430" w:type="pct"/>
                  <w:tcBorders>
                    <w:top w:val="nil"/>
                    <w:left w:val="nil"/>
                    <w:bottom w:val="single" w:color="auto" w:sz="4" w:space="0"/>
                    <w:right w:val="single" w:color="auto" w:sz="4" w:space="0"/>
                  </w:tcBorders>
                  <w:vAlign w:val="center"/>
                </w:tcPr>
                <w:p w14:paraId="0E019779">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中国</w:t>
                  </w:r>
                </w:p>
              </w:tc>
              <w:tc>
                <w:tcPr>
                  <w:tcW w:w="258" w:type="pct"/>
                  <w:tcBorders>
                    <w:top w:val="nil"/>
                    <w:left w:val="nil"/>
                    <w:bottom w:val="single" w:color="auto" w:sz="4" w:space="0"/>
                    <w:right w:val="single" w:color="auto" w:sz="4" w:space="0"/>
                  </w:tcBorders>
                  <w:vAlign w:val="center"/>
                </w:tcPr>
                <w:p w14:paraId="2FCC6DED">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台</w:t>
                  </w:r>
                </w:p>
              </w:tc>
              <w:tc>
                <w:tcPr>
                  <w:tcW w:w="345" w:type="pct"/>
                  <w:tcBorders>
                    <w:top w:val="nil"/>
                    <w:left w:val="nil"/>
                    <w:bottom w:val="single" w:color="auto" w:sz="4" w:space="0"/>
                    <w:right w:val="single" w:color="auto" w:sz="4" w:space="0"/>
                  </w:tcBorders>
                  <w:vAlign w:val="center"/>
                </w:tcPr>
                <w:p w14:paraId="07EDB94F">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2</w:t>
                  </w:r>
                </w:p>
              </w:tc>
              <w:tc>
                <w:tcPr>
                  <w:tcW w:w="603" w:type="pct"/>
                  <w:tcBorders>
                    <w:top w:val="nil"/>
                    <w:left w:val="nil"/>
                    <w:bottom w:val="single" w:color="auto" w:sz="4" w:space="0"/>
                    <w:right w:val="single" w:color="auto" w:sz="4" w:space="0"/>
                  </w:tcBorders>
                  <w:shd w:val="clear" w:color="auto" w:fill="FFFFFF"/>
                  <w:vAlign w:val="center"/>
                </w:tcPr>
                <w:p w14:paraId="4457283D">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65000</w:t>
                  </w:r>
                </w:p>
              </w:tc>
              <w:tc>
                <w:tcPr>
                  <w:tcW w:w="691" w:type="pct"/>
                  <w:tcBorders>
                    <w:top w:val="nil"/>
                    <w:left w:val="nil"/>
                    <w:bottom w:val="single" w:color="auto" w:sz="4" w:space="0"/>
                    <w:right w:val="single" w:color="auto" w:sz="4" w:space="0"/>
                  </w:tcBorders>
                  <w:shd w:val="clear" w:color="auto" w:fill="FFFFFF"/>
                  <w:vAlign w:val="center"/>
                </w:tcPr>
                <w:p w14:paraId="1EE62700">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130000</w:t>
                  </w:r>
                </w:p>
              </w:tc>
            </w:tr>
            <w:tr w14:paraId="5B9C7508">
              <w:tblPrEx>
                <w:tblCellMar>
                  <w:top w:w="0" w:type="dxa"/>
                  <w:left w:w="108" w:type="dxa"/>
                  <w:bottom w:w="0" w:type="dxa"/>
                  <w:right w:w="108" w:type="dxa"/>
                </w:tblCellMar>
              </w:tblPrEx>
              <w:trPr>
                <w:trHeight w:val="439" w:hRule="atLeast"/>
              </w:trPr>
              <w:tc>
                <w:tcPr>
                  <w:tcW w:w="5000" w:type="pct"/>
                  <w:gridSpan w:val="9"/>
                  <w:tcBorders>
                    <w:top w:val="nil"/>
                    <w:left w:val="single" w:color="auto" w:sz="4" w:space="0"/>
                    <w:bottom w:val="single" w:color="auto" w:sz="4" w:space="0"/>
                    <w:right w:val="single" w:color="auto" w:sz="4" w:space="0"/>
                  </w:tcBorders>
                  <w:vAlign w:val="center"/>
                </w:tcPr>
                <w:p w14:paraId="71F88DC7">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变更增加合计：¥3</w:t>
                  </w:r>
                  <w:r>
                    <w:rPr>
                      <w:rFonts w:hint="eastAsia" w:ascii="宋体" w:hAnsi="宋体" w:eastAsia="宋体" w:cs="宋体"/>
                      <w:kern w:val="0"/>
                      <w:sz w:val="21"/>
                      <w:szCs w:val="21"/>
                      <w:lang w:val="en-US" w:eastAsia="zh-CN"/>
                    </w:rPr>
                    <w:t>,</w:t>
                  </w:r>
                  <w:r>
                    <w:rPr>
                      <w:rFonts w:hint="eastAsia" w:ascii="宋体" w:hAnsi="宋体" w:eastAsia="宋体" w:cs="宋体"/>
                      <w:kern w:val="0"/>
                      <w:sz w:val="21"/>
                      <w:szCs w:val="21"/>
                    </w:rPr>
                    <w:t>58</w:t>
                  </w:r>
                  <w:r>
                    <w:rPr>
                      <w:rFonts w:hint="eastAsia" w:ascii="宋体" w:hAnsi="宋体" w:eastAsia="宋体" w:cs="宋体"/>
                      <w:kern w:val="0"/>
                      <w:sz w:val="21"/>
                      <w:szCs w:val="21"/>
                      <w:lang w:val="en-US" w:eastAsia="zh-CN"/>
                    </w:rPr>
                    <w:t>4</w:t>
                  </w:r>
                  <w:r>
                    <w:rPr>
                      <w:rFonts w:hint="eastAsia" w:ascii="宋体" w:hAnsi="宋体" w:eastAsia="宋体" w:cs="宋体"/>
                      <w:kern w:val="0"/>
                      <w:sz w:val="21"/>
                      <w:szCs w:val="21"/>
                    </w:rPr>
                    <w:t>,</w:t>
                  </w:r>
                  <w:r>
                    <w:rPr>
                      <w:rFonts w:hint="eastAsia" w:ascii="宋体" w:hAnsi="宋体" w:eastAsia="宋体" w:cs="宋体"/>
                      <w:kern w:val="0"/>
                      <w:sz w:val="21"/>
                      <w:szCs w:val="21"/>
                      <w:lang w:val="en-US" w:eastAsia="zh-CN"/>
                    </w:rPr>
                    <w:t>0</w:t>
                  </w:r>
                  <w:r>
                    <w:rPr>
                      <w:rFonts w:hint="eastAsia" w:ascii="宋体" w:hAnsi="宋体" w:eastAsia="宋体" w:cs="宋体"/>
                      <w:kern w:val="0"/>
                      <w:sz w:val="21"/>
                      <w:szCs w:val="21"/>
                    </w:rPr>
                    <w:t>00元</w:t>
                  </w:r>
                </w:p>
              </w:tc>
            </w:tr>
            <w:tr w14:paraId="65CBF71B">
              <w:tblPrEx>
                <w:tblCellMar>
                  <w:top w:w="0" w:type="dxa"/>
                  <w:left w:w="108" w:type="dxa"/>
                  <w:bottom w:w="0" w:type="dxa"/>
                  <w:right w:w="108" w:type="dxa"/>
                </w:tblCellMar>
              </w:tblPrEx>
              <w:trPr>
                <w:trHeight w:val="417" w:hRule="atLeast"/>
              </w:trPr>
              <w:tc>
                <w:tcPr>
                  <w:tcW w:w="5000" w:type="pct"/>
                  <w:gridSpan w:val="9"/>
                  <w:tcBorders>
                    <w:top w:val="single" w:color="auto" w:sz="4" w:space="0"/>
                    <w:left w:val="single" w:color="auto" w:sz="4" w:space="0"/>
                    <w:bottom w:val="single" w:color="auto" w:sz="4" w:space="0"/>
                    <w:right w:val="single" w:color="auto" w:sz="4" w:space="0"/>
                  </w:tcBorders>
                  <w:vAlign w:val="center"/>
                </w:tcPr>
                <w:p w14:paraId="2307D39F">
                  <w:pPr>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rPr>
                    <w:t>合计核减：¥ 0元</w:t>
                  </w:r>
                </w:p>
              </w:tc>
            </w:tr>
          </w:tbl>
          <w:p w14:paraId="484ECFEF">
            <w:pPr>
              <w:rPr>
                <w:rFonts w:hint="default" w:ascii="宋体" w:hAnsi="宋体"/>
                <w:szCs w:val="21"/>
                <w:lang w:val="en-US" w:eastAsia="zh-CN"/>
              </w:rPr>
            </w:pPr>
          </w:p>
          <w:p w14:paraId="5849A883">
            <w:pPr>
              <w:rPr>
                <w:rFonts w:hint="eastAsia" w:ascii="宋体" w:hAnsi="宋体"/>
                <w:szCs w:val="21"/>
              </w:rPr>
            </w:pPr>
            <w:r>
              <w:rPr>
                <w:rFonts w:hint="eastAsia" w:ascii="宋体" w:hAnsi="宋体"/>
                <w:szCs w:val="21"/>
                <w:lang w:val="en-US" w:eastAsia="zh-CN"/>
              </w:rPr>
              <w:t>变更金额：0元</w:t>
            </w:r>
          </w:p>
        </w:tc>
      </w:tr>
      <w:tr w14:paraId="24089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vAlign w:val="center"/>
          </w:tcPr>
          <w:p w14:paraId="15279683">
            <w:pPr>
              <w:rPr>
                <w:rFonts w:hint="eastAsia" w:ascii="宋体" w:hAnsi="宋体"/>
                <w:szCs w:val="21"/>
              </w:rPr>
            </w:pPr>
            <w:r>
              <w:rPr>
                <w:rFonts w:hint="eastAsia" w:ascii="宋体" w:hAnsi="宋体"/>
                <w:szCs w:val="21"/>
              </w:rPr>
              <w:t>变更的理由及相关说明：</w:t>
            </w:r>
          </w:p>
          <w:p w14:paraId="174455D8">
            <w:pPr>
              <w:rPr>
                <w:rFonts w:hint="default" w:ascii="宋体" w:hAnsi="宋体"/>
                <w:szCs w:val="21"/>
                <w:lang w:val="en-US" w:eastAsia="zh-CN"/>
              </w:rPr>
            </w:pPr>
            <w:r>
              <w:rPr>
                <w:rFonts w:hint="eastAsia" w:ascii="宋体" w:hAnsi="宋体"/>
                <w:szCs w:val="21"/>
              </w:rPr>
              <w:t>因供应链重大客观变化、设备停产等</w:t>
            </w:r>
            <w:r>
              <w:rPr>
                <w:rFonts w:hint="eastAsia" w:ascii="宋体" w:hAnsi="宋体"/>
                <w:szCs w:val="21"/>
                <w:lang w:eastAsia="zh-CN"/>
              </w:rPr>
              <w:t>原因。</w:t>
            </w:r>
            <w:r>
              <w:rPr>
                <w:rFonts w:hint="eastAsia" w:ascii="宋体" w:hAnsi="宋体"/>
                <w:szCs w:val="21"/>
                <w:lang w:val="en-US" w:eastAsia="zh-CN"/>
              </w:rPr>
              <w:t>所有变更</w:t>
            </w:r>
            <w:r>
              <w:rPr>
                <w:rFonts w:hint="eastAsia" w:ascii="宋体" w:hAnsi="宋体"/>
                <w:szCs w:val="21"/>
              </w:rPr>
              <w:t>不改变</w:t>
            </w:r>
            <w:r>
              <w:rPr>
                <w:rFonts w:hint="eastAsia" w:ascii="宋体" w:hAnsi="宋体"/>
                <w:szCs w:val="21"/>
                <w:lang w:val="en-US" w:eastAsia="zh-CN"/>
              </w:rPr>
              <w:t>原</w:t>
            </w:r>
            <w:r>
              <w:rPr>
                <w:rFonts w:hint="eastAsia" w:ascii="宋体" w:hAnsi="宋体"/>
                <w:szCs w:val="21"/>
              </w:rPr>
              <w:t>合同总价、建设内容及技术标准。</w:t>
            </w:r>
          </w:p>
          <w:p w14:paraId="70D703FA">
            <w:pPr>
              <w:numPr>
                <w:ilvl w:val="0"/>
                <w:numId w:val="1"/>
              </w:numPr>
              <w:rPr>
                <w:rFonts w:hint="eastAsia" w:ascii="宋体" w:hAnsi="宋体"/>
                <w:szCs w:val="21"/>
                <w:lang w:eastAsia="zh-CN"/>
              </w:rPr>
            </w:pPr>
            <w:r>
              <w:rPr>
                <w:rFonts w:hint="eastAsia" w:ascii="宋体" w:hAnsi="宋体"/>
                <w:szCs w:val="21"/>
                <w:lang w:val="en-US" w:eastAsia="zh-CN"/>
              </w:rPr>
              <w:t>合同清单中</w:t>
            </w:r>
            <w:r>
              <w:rPr>
                <w:rFonts w:hint="eastAsia" w:ascii="宋体" w:hAnsi="宋体"/>
                <w:szCs w:val="21"/>
                <w:vertAlign w:val="baseline"/>
                <w:lang w:val="en-US" w:eastAsia="zh-CN"/>
              </w:rPr>
              <w:t>数据库服务器、业务服务器（集群）、存储服务器</w:t>
            </w:r>
            <w:r>
              <w:rPr>
                <w:rFonts w:hint="eastAsia" w:ascii="宋体" w:hAnsi="宋体" w:eastAsia="宋体" w:cs="宋体"/>
                <w:kern w:val="0"/>
                <w:sz w:val="21"/>
                <w:szCs w:val="21"/>
              </w:rPr>
              <w:t>（共用存储）</w:t>
            </w:r>
            <w:r>
              <w:rPr>
                <w:rFonts w:hint="eastAsia" w:ascii="宋体" w:hAnsi="宋体"/>
                <w:szCs w:val="21"/>
                <w:vertAlign w:val="baseline"/>
                <w:lang w:val="en-US" w:eastAsia="zh-CN"/>
              </w:rPr>
              <w:t>、DMZ区超融合、影像分布式存储、网络负载均衡、平台运维管理设备为</w:t>
            </w:r>
            <w:r>
              <w:rPr>
                <w:rFonts w:hint="eastAsia" w:ascii="宋体" w:hAnsi="宋体"/>
                <w:szCs w:val="21"/>
              </w:rPr>
              <w:t>五舟品牌变更为华为、超聚变、浪潮品牌</w:t>
            </w:r>
            <w:r>
              <w:rPr>
                <w:rFonts w:hint="eastAsia" w:ascii="宋体" w:hAnsi="宋体"/>
                <w:szCs w:val="21"/>
                <w:lang w:eastAsia="zh-CN"/>
              </w:rPr>
              <w:t>；</w:t>
            </w:r>
          </w:p>
          <w:p w14:paraId="63854150">
            <w:pPr>
              <w:numPr>
                <w:ilvl w:val="0"/>
                <w:numId w:val="1"/>
              </w:numPr>
              <w:rPr>
                <w:rFonts w:hint="eastAsia" w:ascii="宋体" w:hAnsi="宋体"/>
                <w:szCs w:val="21"/>
              </w:rPr>
            </w:pPr>
            <w:r>
              <w:rPr>
                <w:rFonts w:hint="eastAsia" w:ascii="宋体" w:hAnsi="宋体"/>
                <w:szCs w:val="21"/>
                <w:lang w:val="en-US" w:eastAsia="zh-CN"/>
              </w:rPr>
              <w:t>合同清单中</w:t>
            </w:r>
            <w:r>
              <w:rPr>
                <w:rFonts w:hint="eastAsia" w:ascii="宋体" w:hAnsi="宋体"/>
                <w:szCs w:val="21"/>
                <w:vertAlign w:val="baseline"/>
                <w:lang w:val="en-US" w:eastAsia="zh-CN"/>
              </w:rPr>
              <w:t>24口光纤交换机的型号经咨询厂家回复如下：因该产品已停止生产，华为提供产品升级替代方案，</w:t>
            </w:r>
            <w:r>
              <w:rPr>
                <w:rFonts w:hint="eastAsia" w:ascii="宋体" w:hAnsi="宋体"/>
                <w:szCs w:val="21"/>
              </w:rPr>
              <w:t>变更为</w:t>
            </w:r>
            <w:r>
              <w:rPr>
                <w:rFonts w:hint="eastAsia" w:ascii="Times New Roman" w:hAnsi="Times New Roman" w:eastAsia="宋体"/>
                <w:szCs w:val="21"/>
              </w:rPr>
              <w:t>华为</w:t>
            </w:r>
            <w:r>
              <w:rPr>
                <w:rFonts w:ascii="Times New Roman" w:hAnsi="Times New Roman" w:eastAsia="宋体"/>
                <w:szCs w:val="21"/>
              </w:rPr>
              <w:t>OceanStor SNS3664</w:t>
            </w:r>
            <w:r>
              <w:rPr>
                <w:rFonts w:hint="eastAsia"/>
                <w:szCs w:val="21"/>
                <w:lang w:eastAsia="zh-CN"/>
              </w:rPr>
              <w:t>；与SNS2624同架构、同管理体系。</w:t>
            </w:r>
          </w:p>
        </w:tc>
      </w:tr>
      <w:tr w14:paraId="17646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522" w:type="dxa"/>
            <w:vAlign w:val="center"/>
          </w:tcPr>
          <w:p w14:paraId="7F38FD67">
            <w:pPr>
              <w:rPr>
                <w:rFonts w:hint="eastAsia" w:ascii="宋体" w:hAnsi="宋体"/>
                <w:szCs w:val="21"/>
              </w:rPr>
            </w:pPr>
            <w:r>
              <w:rPr>
                <w:rFonts w:hint="eastAsia" w:ascii="宋体" w:hAnsi="宋体"/>
                <w:szCs w:val="21"/>
              </w:rPr>
              <w:t>征求意见期限：从</w:t>
            </w:r>
            <w:r>
              <w:rPr>
                <w:rFonts w:hint="eastAsia" w:ascii="宋体" w:hAnsi="宋体"/>
                <w:szCs w:val="21"/>
                <w:lang w:val="en-US" w:eastAsia="zh-CN"/>
              </w:rPr>
              <w:t>2026</w:t>
            </w:r>
            <w:r>
              <w:rPr>
                <w:rFonts w:hint="eastAsia" w:ascii="宋体" w:hAnsi="宋体"/>
                <w:szCs w:val="21"/>
              </w:rPr>
              <w:t>年</w:t>
            </w:r>
            <w:r>
              <w:rPr>
                <w:rFonts w:hint="eastAsia" w:ascii="宋体" w:hAnsi="宋体"/>
                <w:szCs w:val="21"/>
                <w:lang w:val="en-US" w:eastAsia="zh-CN"/>
              </w:rPr>
              <w:t>7</w:t>
            </w:r>
            <w:r>
              <w:rPr>
                <w:rFonts w:hint="eastAsia" w:ascii="宋体" w:hAnsi="宋体"/>
                <w:szCs w:val="21"/>
              </w:rPr>
              <w:t>月</w:t>
            </w:r>
            <w:r>
              <w:rPr>
                <w:rFonts w:hint="eastAsia" w:ascii="宋体" w:hAnsi="宋体"/>
                <w:szCs w:val="21"/>
                <w:lang w:val="en-US" w:eastAsia="zh-CN"/>
              </w:rPr>
              <w:t>29</w:t>
            </w:r>
            <w:r>
              <w:rPr>
                <w:rFonts w:hint="eastAsia" w:ascii="宋体" w:hAnsi="宋体"/>
                <w:szCs w:val="21"/>
              </w:rPr>
              <w:t>日至</w:t>
            </w:r>
            <w:r>
              <w:rPr>
                <w:rFonts w:hint="eastAsia" w:ascii="宋体" w:hAnsi="宋体"/>
                <w:szCs w:val="21"/>
                <w:lang w:val="en-US" w:eastAsia="zh-CN"/>
              </w:rPr>
              <w:t>2026</w:t>
            </w:r>
            <w:r>
              <w:rPr>
                <w:rFonts w:hint="eastAsia" w:ascii="宋体" w:hAnsi="宋体"/>
                <w:szCs w:val="21"/>
              </w:rPr>
              <w:t>年</w:t>
            </w:r>
            <w:r>
              <w:rPr>
                <w:rFonts w:hint="eastAsia" w:ascii="宋体" w:hAnsi="宋体"/>
                <w:szCs w:val="21"/>
                <w:lang w:val="en-US" w:eastAsia="zh-CN"/>
              </w:rPr>
              <w:t>8</w:t>
            </w:r>
            <w:r>
              <w:rPr>
                <w:rFonts w:hint="eastAsia" w:ascii="宋体" w:hAnsi="宋体"/>
                <w:szCs w:val="21"/>
              </w:rPr>
              <w:t>月</w:t>
            </w:r>
            <w:r>
              <w:rPr>
                <w:rFonts w:hint="eastAsia" w:ascii="宋体" w:hAnsi="宋体"/>
                <w:szCs w:val="21"/>
                <w:lang w:val="en-US" w:eastAsia="zh-CN"/>
              </w:rPr>
              <w:t>6</w:t>
            </w:r>
            <w:bookmarkStart w:id="0" w:name="_GoBack"/>
            <w:bookmarkEnd w:id="0"/>
            <w:r>
              <w:rPr>
                <w:rFonts w:hint="eastAsia" w:ascii="宋体" w:hAnsi="宋体"/>
                <w:szCs w:val="21"/>
              </w:rPr>
              <w:t>日（公示时间不得少于5个工作日）</w:t>
            </w:r>
          </w:p>
        </w:tc>
      </w:tr>
      <w:tr w14:paraId="116BF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4" w:hRule="atLeast"/>
        </w:trPr>
        <w:tc>
          <w:tcPr>
            <w:tcW w:w="8522" w:type="dxa"/>
            <w:vAlign w:val="center"/>
          </w:tcPr>
          <w:p w14:paraId="1FECAE15">
            <w:pPr>
              <w:rPr>
                <w:rFonts w:hint="eastAsia" w:ascii="宋体" w:hAnsi="宋体"/>
                <w:szCs w:val="21"/>
              </w:rPr>
            </w:pPr>
            <w:r>
              <w:rPr>
                <w:rFonts w:hint="eastAsia" w:ascii="宋体" w:hAnsi="宋体"/>
                <w:szCs w:val="21"/>
              </w:rPr>
              <w:t>联系方式：</w:t>
            </w:r>
          </w:p>
          <w:p w14:paraId="17972132">
            <w:pPr>
              <w:rPr>
                <w:rFonts w:hint="eastAsia" w:ascii="宋体" w:hAnsi="宋体"/>
                <w:szCs w:val="21"/>
              </w:rPr>
            </w:pPr>
            <w:r>
              <w:rPr>
                <w:rFonts w:hint="eastAsia" w:ascii="宋体" w:hAnsi="宋体"/>
                <w:szCs w:val="21"/>
              </w:rPr>
              <w:t>采购人：</w:t>
            </w:r>
            <w:r>
              <w:rPr>
                <w:rFonts w:hint="eastAsia" w:ascii="宋体" w:hAnsi="宋体"/>
                <w:szCs w:val="21"/>
                <w:lang w:val="en-US" w:eastAsia="zh-CN"/>
              </w:rPr>
              <w:t>深圳市第三儿童医院</w:t>
            </w:r>
            <w:r>
              <w:rPr>
                <w:rFonts w:hint="eastAsia" w:ascii="宋体" w:hAnsi="宋体"/>
                <w:szCs w:val="21"/>
              </w:rPr>
              <w:t>（单位名称）</w:t>
            </w:r>
          </w:p>
          <w:p w14:paraId="3D2D19D9">
            <w:pPr>
              <w:rPr>
                <w:rFonts w:hint="eastAsia" w:ascii="宋体" w:hAnsi="宋体"/>
                <w:szCs w:val="21"/>
              </w:rPr>
            </w:pPr>
            <w:r>
              <w:rPr>
                <w:rFonts w:hint="eastAsia" w:ascii="宋体" w:hAnsi="宋体"/>
                <w:szCs w:val="21"/>
              </w:rPr>
              <w:t>地址：深圳市龙岗区龙岗街道协联路与清友路交叉口西南</w:t>
            </w:r>
          </w:p>
          <w:p w14:paraId="44BA9EEF">
            <w:pPr>
              <w:rPr>
                <w:rFonts w:hint="default" w:ascii="宋体" w:hAnsi="宋体" w:eastAsia="宋体"/>
                <w:szCs w:val="21"/>
                <w:lang w:val="en-US" w:eastAsia="zh-CN"/>
              </w:rPr>
            </w:pPr>
            <w:r>
              <w:rPr>
                <w:rFonts w:hint="eastAsia" w:ascii="宋体" w:hAnsi="宋体"/>
                <w:szCs w:val="21"/>
              </w:rPr>
              <w:t>联系电话：</w:t>
            </w:r>
            <w:r>
              <w:rPr>
                <w:rFonts w:hint="eastAsia" w:ascii="宋体" w:hAnsi="宋体"/>
                <w:szCs w:val="21"/>
                <w:lang w:val="en-US" w:eastAsia="zh-CN"/>
              </w:rPr>
              <w:t>0755-82889999转3252</w:t>
            </w:r>
            <w:r>
              <w:rPr>
                <w:rFonts w:hint="eastAsia" w:ascii="宋体" w:hAnsi="宋体"/>
                <w:szCs w:val="21"/>
              </w:rPr>
              <w:t xml:space="preserve">    传真：</w:t>
            </w:r>
            <w:r>
              <w:rPr>
                <w:rFonts w:hint="eastAsia" w:ascii="宋体" w:hAnsi="宋体"/>
                <w:szCs w:val="21"/>
                <w:lang w:val="en-US" w:eastAsia="zh-CN"/>
              </w:rPr>
              <w:t>0755-83230651</w:t>
            </w:r>
          </w:p>
          <w:p w14:paraId="4E6B6061">
            <w:pPr>
              <w:rPr>
                <w:rFonts w:hint="eastAsia" w:ascii="宋体" w:hAnsi="宋体"/>
                <w:szCs w:val="21"/>
              </w:rPr>
            </w:pPr>
            <w:r>
              <w:rPr>
                <w:rFonts w:hint="eastAsia" w:ascii="宋体" w:hAnsi="宋体"/>
                <w:szCs w:val="21"/>
              </w:rPr>
              <w:t>合同备案机构：深圳市政府采购中心</w:t>
            </w:r>
          </w:p>
          <w:p w14:paraId="24ECA87E">
            <w:pPr>
              <w:rPr>
                <w:rFonts w:hint="eastAsia" w:ascii="宋体" w:hAnsi="宋体"/>
                <w:szCs w:val="21"/>
              </w:rPr>
            </w:pPr>
            <w:r>
              <w:rPr>
                <w:rFonts w:hint="eastAsia" w:ascii="宋体" w:hAnsi="宋体"/>
                <w:szCs w:val="21"/>
              </w:rPr>
              <w:t>地址：深圳市福田区景田东路9号财政大厦附楼</w:t>
            </w:r>
          </w:p>
          <w:p w14:paraId="495519CE">
            <w:pPr>
              <w:rPr>
                <w:rFonts w:hint="default" w:ascii="宋体" w:hAnsi="宋体" w:eastAsia="宋体"/>
                <w:szCs w:val="21"/>
                <w:lang w:val="en-US" w:eastAsia="zh-CN"/>
              </w:rPr>
            </w:pPr>
            <w:r>
              <w:rPr>
                <w:rFonts w:hint="eastAsia" w:ascii="宋体" w:hAnsi="宋体"/>
                <w:szCs w:val="21"/>
              </w:rPr>
              <w:t>联系电话：</w:t>
            </w:r>
            <w:r>
              <w:rPr>
                <w:rFonts w:hint="eastAsia" w:ascii="宋体" w:hAnsi="宋体"/>
                <w:szCs w:val="21"/>
                <w:lang w:val="en-US" w:eastAsia="zh-CN"/>
              </w:rPr>
              <w:t>0755-83948165</w:t>
            </w:r>
          </w:p>
        </w:tc>
      </w:tr>
      <w:tr w14:paraId="6589E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trPr>
        <w:tc>
          <w:tcPr>
            <w:tcW w:w="8522" w:type="dxa"/>
            <w:vAlign w:val="center"/>
          </w:tcPr>
          <w:p w14:paraId="3FE03E4B">
            <w:pPr>
              <w:rPr>
                <w:rFonts w:hint="eastAsia" w:ascii="宋体" w:hAnsi="宋体"/>
                <w:szCs w:val="21"/>
              </w:rPr>
            </w:pPr>
            <w:r>
              <w:rPr>
                <w:rFonts w:hint="eastAsia" w:ascii="宋体" w:hAnsi="宋体"/>
                <w:szCs w:val="21"/>
              </w:rPr>
              <w:t>备注：对公示内容有异议的，请于公示之日起至期满之日止以实名书面方式（包括联系人、地址、联系电话）将意见反馈至采购人和深圳市政府采购中心。</w:t>
            </w:r>
          </w:p>
        </w:tc>
      </w:tr>
    </w:tbl>
    <w:p w14:paraId="23AF61D4"/>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241F9E"/>
    <w:multiLevelType w:val="singleLevel"/>
    <w:tmpl w:val="9A241F9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259"/>
    <w:rsid w:val="00944259"/>
    <w:rsid w:val="00EA1EAC"/>
    <w:rsid w:val="01747E56"/>
    <w:rsid w:val="0187402D"/>
    <w:rsid w:val="03B92C81"/>
    <w:rsid w:val="0A821E69"/>
    <w:rsid w:val="0EBE198F"/>
    <w:rsid w:val="0F4D3CE0"/>
    <w:rsid w:val="101A42BE"/>
    <w:rsid w:val="16B74152"/>
    <w:rsid w:val="1A09162B"/>
    <w:rsid w:val="1E234996"/>
    <w:rsid w:val="270311B0"/>
    <w:rsid w:val="29C27101"/>
    <w:rsid w:val="2FE87A3E"/>
    <w:rsid w:val="35666089"/>
    <w:rsid w:val="3621517C"/>
    <w:rsid w:val="367B5207"/>
    <w:rsid w:val="3C065573"/>
    <w:rsid w:val="3D5440BC"/>
    <w:rsid w:val="3E1C107E"/>
    <w:rsid w:val="3FDB6D8D"/>
    <w:rsid w:val="40640ABA"/>
    <w:rsid w:val="41E067F1"/>
    <w:rsid w:val="46910DBD"/>
    <w:rsid w:val="4CEE62DB"/>
    <w:rsid w:val="4E6D7288"/>
    <w:rsid w:val="4FBF7B8F"/>
    <w:rsid w:val="50416AE4"/>
    <w:rsid w:val="53482075"/>
    <w:rsid w:val="57C93BCD"/>
    <w:rsid w:val="5CE713B5"/>
    <w:rsid w:val="63D77CB3"/>
    <w:rsid w:val="66BB5028"/>
    <w:rsid w:val="682B3AE8"/>
    <w:rsid w:val="698A0CE2"/>
    <w:rsid w:val="6CB542C8"/>
    <w:rsid w:val="6F1F6075"/>
    <w:rsid w:val="6FE25C14"/>
    <w:rsid w:val="714B3CBE"/>
    <w:rsid w:val="735D2FC3"/>
    <w:rsid w:val="74477EFB"/>
    <w:rsid w:val="7AE50A54"/>
    <w:rsid w:val="7E0429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table" w:styleId="4">
    <w:name w:val="Table Grid"/>
    <w:basedOn w:val="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1038</Words>
  <Characters>1427</Characters>
  <Lines>3</Lines>
  <Paragraphs>1</Paragraphs>
  <TotalTime>2</TotalTime>
  <ScaleCrop>false</ScaleCrop>
  <LinksUpToDate>false</LinksUpToDate>
  <CharactersWithSpaces>1442</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2019-08-08T08:58:00Z</dcterms:created>
  <dc:creator>admin</dc:creator>
  <cp:lastModifiedBy>yan</cp:lastModifiedBy>
  <dcterms:modified xsi:type="dcterms:W3CDTF">2026-07-29T07:46:07Z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eyJoZGlkIjoiYjBlNDEwNWNiMzk3YjBjZDA4ZTRjNWY3Zjc3ZDlmMzIiLCJ1c2VySWQiOiI2OTk2MTI4MjUifQ==</vt:lpwstr>
  </property>
  <property fmtid="{D5CDD505-2E9C-101B-9397-08002B2CF9AE}" pid="3" name="KSOProductBuildVer">
    <vt:lpwstr>2052-12.1.0.20784</vt:lpwstr>
  </property>
  <property fmtid="{D5CDD505-2E9C-101B-9397-08002B2CF9AE}" pid="4" name="ICV">
    <vt:lpwstr>0F26F31B5BA640F283D7EE85F0BFBC14_13</vt:lpwstr>
  </property>
</Properties>
</file>