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09EEA">
      <w:pPr>
        <w:rPr>
          <w:rFonts w:ascii="方正公文小标宋" w:hAnsi="方正公文小标宋" w:eastAsia="方正公文小标宋" w:cs="方正公文小标宋"/>
          <w:b/>
          <w:w w:val="66"/>
          <w:sz w:val="96"/>
          <w:szCs w:val="96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>
                <wp:simplePos x="0" y="0"/>
                <wp:positionH relativeFrom="column">
                  <wp:posOffset>-295275</wp:posOffset>
                </wp:positionH>
                <wp:positionV relativeFrom="paragraph">
                  <wp:posOffset>200025</wp:posOffset>
                </wp:positionV>
                <wp:extent cx="5855335" cy="149415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55335" cy="149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EF17D0">
                            <w:pPr>
                              <w:jc w:val="center"/>
                              <w:rPr>
                                <w:rFonts w:ascii="方正小标宋_GBK" w:hAnsi="方正小标宋_GBK" w:eastAsia="方正小标宋_GBK" w:cs="方正小标宋_GBK"/>
                                <w:b/>
                                <w:color w:val="FF0000"/>
                                <w:w w:val="6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color w:val="FF0000"/>
                                <w:w w:val="66"/>
                                <w:sz w:val="96"/>
                                <w:szCs w:val="96"/>
                              </w:rPr>
                              <w:t>深圳市光明区玉塘街道田寮社区</w:t>
                            </w:r>
                          </w:p>
                          <w:p w14:paraId="654F14C9">
                            <w:pPr>
                              <w:jc w:val="center"/>
                              <w:rPr>
                                <w:rFonts w:ascii="方正小标宋_GBK" w:hAnsi="方正小标宋_GBK" w:eastAsia="方正小标宋_GBK" w:cs="方正小标宋_GBK"/>
                                <w:b/>
                                <w:color w:val="FF0000"/>
                                <w:w w:val="6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color w:val="FF0000"/>
                                <w:w w:val="66"/>
                                <w:sz w:val="96"/>
                                <w:szCs w:val="96"/>
                              </w:rPr>
                              <w:t>采 购 工 作 会 议 纪 要</w:t>
                            </w:r>
                          </w:p>
                          <w:p w14:paraId="522B7840">
                            <w:pPr>
                              <w:pStyle w:val="8"/>
                              <w:spacing w:before="0" w:beforeAutospacing="0" w:after="0" w:afterAutospacing="0"/>
                              <w:ind w:firstLine="48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3.25pt;margin-top:15.75pt;height:117.65pt;width:461.05pt;z-index:251660288;mso-width-relative:page;mso-height-relative:page;" filled="f" stroked="f" coordsize="21600,21600" o:allowoverlap="f" o:gfxdata="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FnyBu7bAAAACgEAAA8AAAAAAAAAAQAgAAAAIgAAAGRycy9kb3ducmV2LnhtbFBLAQIUABQAAAAI&#10;AIdO4kAcnuo+IwIAACoEAAAOAAAAAAAAAAEAIAAAACoBAABkcnMvZTJvRG9jLnhtbFBLBQYAAAAA&#10;BgAGAFkBAAC/BQAAAAA=&#10;" adj="1080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07EF17D0">
                      <w:pPr>
                        <w:jc w:val="center"/>
                        <w:rPr>
                          <w:rFonts w:ascii="方正小标宋_GBK" w:hAnsi="方正小标宋_GBK" w:eastAsia="方正小标宋_GBK" w:cs="方正小标宋_GBK"/>
                          <w:b/>
                          <w:color w:val="FF0000"/>
                          <w:w w:val="66"/>
                          <w:sz w:val="96"/>
                          <w:szCs w:val="9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color w:val="FF0000"/>
                          <w:w w:val="66"/>
                          <w:sz w:val="96"/>
                          <w:szCs w:val="96"/>
                        </w:rPr>
                        <w:t>深圳市光明区玉塘街道田寮社区</w:t>
                      </w:r>
                    </w:p>
                    <w:p w14:paraId="654F14C9">
                      <w:pPr>
                        <w:jc w:val="center"/>
                        <w:rPr>
                          <w:rFonts w:ascii="方正小标宋_GBK" w:hAnsi="方正小标宋_GBK" w:eastAsia="方正小标宋_GBK" w:cs="方正小标宋_GBK"/>
                          <w:b/>
                          <w:color w:val="FF0000"/>
                          <w:w w:val="66"/>
                          <w:sz w:val="96"/>
                          <w:szCs w:val="9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color w:val="FF0000"/>
                          <w:w w:val="66"/>
                          <w:sz w:val="96"/>
                          <w:szCs w:val="96"/>
                        </w:rPr>
                        <w:t>采 购 工 作 会 议 纪 要</w:t>
                      </w:r>
                    </w:p>
                    <w:p w14:paraId="522B7840">
                      <w:pPr>
                        <w:pStyle w:val="8"/>
                        <w:spacing w:before="0" w:beforeAutospacing="0" w:after="0" w:afterAutospacing="0"/>
                        <w:ind w:firstLine="48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E3D381C">
      <w:pPr>
        <w:jc w:val="center"/>
        <w:rPr>
          <w:rFonts w:ascii="宋体" w:hAnsi="新宋体-18030" w:eastAsia="新宋体-18030"/>
          <w:b/>
          <w:w w:val="66"/>
          <w:sz w:val="76"/>
          <w:szCs w:val="76"/>
        </w:rPr>
      </w:pPr>
    </w:p>
    <w:p w14:paraId="38125F6F">
      <w:pPr>
        <w:jc w:val="center"/>
        <w:rPr>
          <w:rFonts w:hAnsi="仿宋_GB2312" w:eastAsia="仿宋_GB2312"/>
          <w:sz w:val="13"/>
          <w:szCs w:val="13"/>
        </w:rPr>
      </w:pPr>
    </w:p>
    <w:p w14:paraId="5FBD15B3">
      <w:pPr>
        <w:pBdr>
          <w:bottom w:val="single" w:color="FF0000" w:sz="18" w:space="1"/>
        </w:pBdr>
        <w:jc w:val="center"/>
        <w:rPr>
          <w:rFonts w:ascii="仿宋_GB2312" w:hAnsi="仿宋_GB2312" w:eastAsia="仿宋_GB2312"/>
          <w:b/>
          <w:spacing w:val="12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深光玉田采纪〔202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b/>
          <w:sz w:val="32"/>
          <w:szCs w:val="32"/>
        </w:rPr>
        <w:t>〕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/>
          <w:b/>
          <w:sz w:val="32"/>
          <w:szCs w:val="32"/>
        </w:rPr>
        <w:t>号</w:t>
      </w:r>
    </w:p>
    <w:p w14:paraId="7D393551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14:paraId="5C36DA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日（星期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六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）上午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，田寮社区</w:t>
      </w:r>
      <w:r>
        <w:rPr>
          <w:rFonts w:hint="eastAsia" w:ascii="仿宋_GB2312" w:hAnsi="等线" w:eastAsia="仿宋_GB2312"/>
          <w:sz w:val="32"/>
          <w:szCs w:val="32"/>
        </w:rPr>
        <w:t>党委书记</w:t>
      </w:r>
      <w:r>
        <w:rPr>
          <w:rFonts w:hint="eastAsia" w:ascii="仿宋_GB2312" w:hAnsi="等线" w:eastAsia="仿宋_GB2312"/>
          <w:sz w:val="32"/>
          <w:szCs w:val="32"/>
          <w:lang w:eastAsia="zh-CN"/>
        </w:rPr>
        <w:t>徐龙杰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在党群服务中心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3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楼会议室主持召开采购工作专题会议，纪要如下：</w:t>
      </w:r>
    </w:p>
    <w:p w14:paraId="0BE12CE2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Cs/>
          <w:sz w:val="32"/>
          <w:szCs w:val="32"/>
        </w:rPr>
        <w:t>关于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初步拟定</w:t>
      </w:r>
      <w:r>
        <w:rPr>
          <w:rFonts w:hint="eastAsia" w:ascii="黑体" w:hAnsi="黑体" w:eastAsia="黑体" w:cs="黑体"/>
          <w:bCs/>
          <w:sz w:val="32"/>
          <w:szCs w:val="32"/>
        </w:rPr>
        <w:t>田寮社区“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青春当燃·光影筑梦</w:t>
      </w:r>
      <w:r>
        <w:rPr>
          <w:rFonts w:hint="eastAsia" w:ascii="黑体" w:hAnsi="黑体" w:eastAsia="黑体" w:cs="黑体"/>
          <w:bCs/>
          <w:sz w:val="32"/>
          <w:szCs w:val="32"/>
        </w:rPr>
        <w:t>”观影活动项目承接单位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事宜</w:t>
      </w:r>
    </w:p>
    <w:p w14:paraId="68B6D4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我社区按照街道办采购流程开展“青春当燃·光影筑梦”观影活动项目事宜。共征集到1家供应商：深圳市亿华投资发展有限公司。</w:t>
      </w:r>
      <w:r>
        <w:rPr>
          <w:rFonts w:hint="eastAsia" w:ascii="仿宋_GB2312" w:hAnsi="Times New Roman" w:eastAsia="仿宋_GB2312" w:cs="Times New Roman"/>
          <w:bCs/>
          <w:sz w:val="32"/>
          <w:szCs w:val="32"/>
          <w:lang w:eastAsia="zh-CN"/>
        </w:rPr>
        <w:t>经过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社区采购小组审核，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该公司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符合资质要求，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金额为人民币玖仟玖佰陆拾元整（¥9,960.00）。陆美如同志汇报了该采购结果，经党委班子审议，一致同意初步拟定深圳市亿华投资发展有限公司为田寮社区“青春当燃·光影筑梦”观影活动项目承接单位的事宜，所需费用拟从社区党委、居委及工作站经费——社区党委、居委及工作站经费列支。</w:t>
      </w:r>
    </w:p>
    <w:p w14:paraId="1F9D3186">
      <w:pPr>
        <w:spacing w:line="560" w:lineRule="exact"/>
        <w:ind w:firstLine="640" w:firstLineChars="200"/>
        <w:textAlignment w:val="baseline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1F0503A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Cs/>
          <w:sz w:val="32"/>
          <w:szCs w:val="32"/>
        </w:rPr>
        <w:t>关于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初步拟定</w:t>
      </w:r>
      <w:r>
        <w:rPr>
          <w:rFonts w:hint="eastAsia" w:ascii="黑体" w:hAnsi="黑体" w:eastAsia="黑体" w:cs="黑体"/>
          <w:bCs/>
          <w:sz w:val="32"/>
          <w:szCs w:val="32"/>
        </w:rPr>
        <w:t>田寮社区“两社三中心”阵地亲民化改造项目（一）设计服务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项目</w:t>
      </w:r>
      <w:r>
        <w:rPr>
          <w:rFonts w:hint="eastAsia" w:ascii="黑体" w:hAnsi="黑体" w:eastAsia="黑体" w:cs="黑体"/>
          <w:bCs/>
          <w:sz w:val="32"/>
          <w:szCs w:val="32"/>
        </w:rPr>
        <w:t>承接单位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事宜</w:t>
      </w:r>
    </w:p>
    <w:p w14:paraId="30F453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我社区按照街道办采购流程开展田寮社区“两社三中心”阵地亲民化改造项目（一）设计服务项目事宜。共征集到1家供应商：深圳市鸿锦兴装饰工程有限公司。</w:t>
      </w:r>
      <w:r>
        <w:rPr>
          <w:rFonts w:hint="eastAsia" w:ascii="仿宋_GB2312" w:hAnsi="Times New Roman" w:eastAsia="仿宋_GB2312" w:cs="Times New Roman"/>
          <w:bCs/>
          <w:sz w:val="32"/>
          <w:szCs w:val="32"/>
          <w:lang w:eastAsia="zh-CN"/>
        </w:rPr>
        <w:t>经过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社区采购小组审核，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该公司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符合资质要求，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金额为人民币陆仟元整（¥6,000.00）。许杨曼同志汇报了该采购结果，经党委班子审议，一致同意初步拟定深圳市鸿锦兴装饰工程有限公司为田寮社区“两社三中心”阵地亲民化改造项目（一）设计服务项目承接单位的事宜，此项目已有经费预算，拟从基层建设经费（民生微实事）中列支。</w:t>
      </w:r>
    </w:p>
    <w:p w14:paraId="778ECC08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  <w:t>三、</w:t>
      </w:r>
      <w:r>
        <w:rPr>
          <w:rFonts w:hint="eastAsia" w:ascii="黑体" w:hAnsi="黑体" w:eastAsia="黑体" w:cs="黑体"/>
          <w:bCs/>
          <w:sz w:val="32"/>
          <w:szCs w:val="32"/>
        </w:rPr>
        <w:t>关于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初步拟定</w:t>
      </w:r>
      <w:r>
        <w:rPr>
          <w:rFonts w:hint="eastAsia" w:ascii="黑体" w:hAnsi="黑体" w:eastAsia="黑体" w:cs="黑体"/>
          <w:bCs/>
          <w:sz w:val="32"/>
          <w:szCs w:val="32"/>
        </w:rPr>
        <w:t>田寮社区“两社三中心”阵地亲民化改造项目（一）预算审核服务项目承接单位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事宜</w:t>
      </w:r>
    </w:p>
    <w:p w14:paraId="48D217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我社区按照街道办采购流程开展田寮社区“两社三中心”阵地亲民化改造项目（一）预算审核服务项目事宜。共征集到1家供应商：深圳市亿诚工程管理有限公司。</w:t>
      </w:r>
      <w:r>
        <w:rPr>
          <w:rFonts w:hint="eastAsia" w:ascii="仿宋_GB2312" w:hAnsi="Times New Roman" w:eastAsia="仿宋_GB2312" w:cs="Times New Roman"/>
          <w:bCs/>
          <w:sz w:val="32"/>
          <w:szCs w:val="32"/>
          <w:lang w:eastAsia="zh-CN"/>
        </w:rPr>
        <w:t>经过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社区采购小组审核，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该公司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符合资质要求，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金额为人民币叁仟元整（¥3,000.00）。许杨曼同志汇报了该采购结果，经党委班子审议，一致同意初步拟定深圳市亿诚工程管理有限公司为田寮社区“两社三中心”阵地亲民化改造项目（一）预算审核服务项目承接单位的事宜，此项目已有经费预算，拟从基层建设经费（民生微实事）中列支。</w:t>
      </w:r>
    </w:p>
    <w:p w14:paraId="4CACC3F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 w:bidi="ar-SA"/>
        </w:rPr>
        <w:t>四、</w:t>
      </w:r>
      <w:r>
        <w:rPr>
          <w:rFonts w:hint="eastAsia" w:ascii="黑体" w:hAnsi="黑体" w:eastAsia="黑体" w:cs="黑体"/>
          <w:bCs/>
          <w:sz w:val="32"/>
          <w:szCs w:val="32"/>
        </w:rPr>
        <w:t>关于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初步拟定</w:t>
      </w:r>
      <w:r>
        <w:rPr>
          <w:rFonts w:hint="eastAsia" w:ascii="黑体" w:hAnsi="黑体" w:eastAsia="黑体" w:cs="黑体"/>
          <w:bCs/>
          <w:sz w:val="32"/>
          <w:szCs w:val="32"/>
        </w:rPr>
        <w:t>田寮社区“两社三中心”阵地亲民化改造项目（一）结（决）算审核服务项目承接单位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事宜</w:t>
      </w:r>
    </w:p>
    <w:p w14:paraId="769F49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我社区按照街道办采购流程开展田寮社区“两社三中心”阵地亲民化改造项目（一）结（决）算审核服务项目事宜。共征集到1家供应商：深圳市潮舟建设工程管理有限公司。</w:t>
      </w:r>
      <w:r>
        <w:rPr>
          <w:rFonts w:hint="eastAsia" w:ascii="仿宋_GB2312" w:hAnsi="Times New Roman" w:eastAsia="仿宋_GB2312" w:cs="Times New Roman"/>
          <w:bCs/>
          <w:sz w:val="32"/>
          <w:szCs w:val="32"/>
          <w:lang w:eastAsia="zh-CN"/>
        </w:rPr>
        <w:t>经过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社区采购小组审核，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该公司</w:t>
      </w:r>
      <w:r>
        <w:rPr>
          <w:rFonts w:hint="eastAsia" w:ascii="仿宋_GB2312" w:eastAsia="仿宋_GB2312"/>
          <w:bCs/>
          <w:sz w:val="32"/>
          <w:szCs w:val="32"/>
          <w:lang w:eastAsia="zh-CN"/>
        </w:rPr>
        <w:t>符合资质要求，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金额为人民币叁仟元整（¥3,000.00）。许杨曼同志汇报了该采购结果，经党委班子审议，一致同意初步拟定深圳市潮舟建设工程管理有限公司为田寮社区“两社三中心”阵地亲民化改造项目（一）结（决）算审核服务项目承接单位的事宜，此项目已有经费预算，拟从基层建设经费（民生微实事）中列支。</w:t>
      </w:r>
    </w:p>
    <w:p w14:paraId="344C42AB">
      <w:pPr>
        <w:spacing w:line="560" w:lineRule="exact"/>
        <w:ind w:firstLine="640" w:firstLineChars="200"/>
        <w:textAlignment w:val="baseline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0" w:name="_GoBack"/>
      <w:bookmarkEnd w:id="0"/>
    </w:p>
    <w:p w14:paraId="58810FD8">
      <w:pPr>
        <w:spacing w:line="560" w:lineRule="exact"/>
        <w:ind w:firstLine="640" w:firstLineChars="200"/>
        <w:textAlignment w:val="baseline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63976792">
      <w:pPr>
        <w:widowControl w:val="0"/>
        <w:spacing w:line="560" w:lineRule="exact"/>
        <w:ind w:left="1824" w:leftChars="200" w:hanging="1424" w:hangingChars="445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</w:rPr>
        <w:t>主   持：</w:t>
      </w:r>
      <w:r>
        <w:rPr>
          <w:rFonts w:hint="eastAsia" w:ascii="仿宋_GB2312" w:eastAsia="仿宋_GB2312" w:cs="Times New Roman" w:hAnsiTheme="minorEastAsia"/>
          <w:sz w:val="32"/>
          <w:szCs w:val="32"/>
          <w:lang w:val="en-US" w:eastAsia="zh-CN" w:bidi="ar-SA"/>
        </w:rPr>
        <w:t>徐龙杰</w:t>
      </w:r>
    </w:p>
    <w:p w14:paraId="72317EAF">
      <w:pPr>
        <w:pStyle w:val="9"/>
        <w:ind w:left="1824" w:leftChars="200" w:hanging="1424" w:hangingChars="445"/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参   会：</w:t>
      </w:r>
      <w:r>
        <w:rPr>
          <w:rFonts w:hint="eastAsia" w:ascii="仿宋_GB2312" w:eastAsia="仿宋_GB2312" w:hAnsiTheme="minorEastAsia"/>
          <w:sz w:val="32"/>
          <w:szCs w:val="32"/>
        </w:rPr>
        <w:t>麦锡明、翁乐裕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、</w:t>
      </w:r>
      <w:r>
        <w:rPr>
          <w:rFonts w:hint="eastAsia" w:ascii="仿宋_GB2312" w:eastAsia="仿宋_GB2312" w:hAnsiTheme="minorEastAsia"/>
          <w:sz w:val="32"/>
          <w:szCs w:val="32"/>
        </w:rPr>
        <w:t>麦泽峰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、许杨曼</w:t>
      </w:r>
      <w:r>
        <w:rPr>
          <w:rFonts w:hint="eastAsia" w:ascii="仿宋_GB2312" w:eastAsia="仿宋_GB2312" w:hAnsiTheme="minorEastAsia"/>
          <w:sz w:val="32"/>
          <w:szCs w:val="32"/>
        </w:rPr>
        <w:t>、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张韬、江松坚</w:t>
      </w:r>
      <w:r>
        <w:rPr>
          <w:rFonts w:hint="eastAsia" w:ascii="仿宋_GB2312" w:eastAsia="仿宋_GB2312" w:hAnsiTheme="minorEastAsia"/>
          <w:sz w:val="32"/>
          <w:szCs w:val="32"/>
        </w:rPr>
        <w:t>、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陆美如、池日隆、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赵雅兰、廖琴</w:t>
      </w:r>
    </w:p>
    <w:p w14:paraId="1920091F"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>
                <wp:simplePos x="0" y="0"/>
                <wp:positionH relativeFrom="column">
                  <wp:posOffset>12700</wp:posOffset>
                </wp:positionH>
                <wp:positionV relativeFrom="paragraph">
                  <wp:posOffset>10795</wp:posOffset>
                </wp:positionV>
                <wp:extent cx="5288280" cy="0"/>
                <wp:effectExtent l="0" t="4445" r="0" b="508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8280" cy="0"/>
                        </a:xfrm>
                        <a:prstGeom prst="straightConnector1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pt;margin-top:0.85pt;height:0pt;width:416.4pt;z-index:251661312;mso-width-relative:page;mso-height-relative:page;" filled="f" stroked="t" coordsize="21600,21600" o:allowoverlap="f" o:gfxdata="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JAeOHTAAAABQEAAA8AAAAAAAAAAQAgAAAAIgAAAGRycy9kb3ducmV2LnhtbFBLAQIU&#10;ABQAAAAIAIdO4kBd+Vjz+AEAAOkDAAAOAAAAAAAAAAEAIAAAACIBAABkcnMvZTJvRG9jLnhtbFBL&#10;BQYAAAAABgAGAFkBAACMBQAAAAA=&#10;">
                <v:fill on="f" focussize="0,0"/>
                <v:stroke weight="0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 w:cs="仿宋"/>
          <w:sz w:val="32"/>
          <w:szCs w:val="32"/>
        </w:rPr>
        <w:t>分送：玉塘党工委、田寮社区党委班子成员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</w:p>
    <w:p w14:paraId="1DA98BB3">
      <w:pPr>
        <w:pBdr>
          <w:top w:val="single" w:color="000000" w:sz="6" w:space="0"/>
          <w:bottom w:val="single" w:color="000000" w:sz="6" w:space="0"/>
        </w:pBdr>
        <w:jc w:val="left"/>
        <w:rPr>
          <w:rFonts w:eastAsiaTheme="minorEastAsia"/>
        </w:rPr>
      </w:pPr>
      <w:r>
        <w:rPr>
          <w:rFonts w:hint="eastAsia" w:ascii="仿宋" w:hAnsi="仿宋" w:eastAsia="仿宋" w:cs="仿宋"/>
          <w:sz w:val="32"/>
          <w:szCs w:val="32"/>
        </w:rPr>
        <w:t>田寮社区采购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小组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日印发     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E44A9A4-EE39-494E-8AF4-D04E97BFB8E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50B4455-D4B4-41E3-9CBF-820F50B26BD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8C74F0D-F884-4E1F-ACC3-1EA2EFE649EF}"/>
  </w:font>
  <w:font w:name="新宋体-18030">
    <w:altName w:val="宋体"/>
    <w:panose1 w:val="00000000000000000000"/>
    <w:charset w:val="86"/>
    <w:family w:val="modern"/>
    <w:pitch w:val="default"/>
    <w:sig w:usb0="00000000" w:usb1="00000000" w:usb2="0000005E" w:usb3="00000000" w:csb0="00040001" w:csb1="00000000"/>
    <w:embedRegular r:id="rId4" w:fontKey="{7B5859BF-AF26-47AF-94CC-D4A7FA2E21C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B50A9EC8-BB38-4651-BFEC-2A734ABF428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ACC44A0C-A51F-4647-9D0C-51C97150CCA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04347406-0691-422B-ABD7-FA0968708F41}"/>
  </w:font>
  <w:font w:name="WPSEMBED1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CA3187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48BC60"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48BC60"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jYTBhMjFmNjkxNzE1OTFjMmEwYzhiN2IzYTBlZTQifQ=="/>
  </w:docVars>
  <w:rsids>
    <w:rsidRoot w:val="353515C1"/>
    <w:rsid w:val="0001379D"/>
    <w:rsid w:val="0005019C"/>
    <w:rsid w:val="000B1C12"/>
    <w:rsid w:val="00104BD5"/>
    <w:rsid w:val="00245B6F"/>
    <w:rsid w:val="00246320"/>
    <w:rsid w:val="002B02B4"/>
    <w:rsid w:val="00317AE4"/>
    <w:rsid w:val="003407EA"/>
    <w:rsid w:val="003D19A3"/>
    <w:rsid w:val="0040630B"/>
    <w:rsid w:val="004D4E0E"/>
    <w:rsid w:val="004F294A"/>
    <w:rsid w:val="0054610C"/>
    <w:rsid w:val="005E7213"/>
    <w:rsid w:val="00641A42"/>
    <w:rsid w:val="006667D4"/>
    <w:rsid w:val="006726EC"/>
    <w:rsid w:val="006C112B"/>
    <w:rsid w:val="00723861"/>
    <w:rsid w:val="00747808"/>
    <w:rsid w:val="007C51C5"/>
    <w:rsid w:val="007F1923"/>
    <w:rsid w:val="0082732C"/>
    <w:rsid w:val="00887A2C"/>
    <w:rsid w:val="008E4CA9"/>
    <w:rsid w:val="0097280E"/>
    <w:rsid w:val="00A46CCA"/>
    <w:rsid w:val="00A97DEB"/>
    <w:rsid w:val="00C13206"/>
    <w:rsid w:val="00C606EB"/>
    <w:rsid w:val="00C87C8A"/>
    <w:rsid w:val="00DF70D3"/>
    <w:rsid w:val="00EA0C20"/>
    <w:rsid w:val="00ED4A37"/>
    <w:rsid w:val="00EF1D4A"/>
    <w:rsid w:val="00F46867"/>
    <w:rsid w:val="00FA20E1"/>
    <w:rsid w:val="00FB66B6"/>
    <w:rsid w:val="00FE1836"/>
    <w:rsid w:val="00FE3B86"/>
    <w:rsid w:val="01AC3208"/>
    <w:rsid w:val="03073785"/>
    <w:rsid w:val="03942147"/>
    <w:rsid w:val="03D221CB"/>
    <w:rsid w:val="041A5916"/>
    <w:rsid w:val="04507DB9"/>
    <w:rsid w:val="04574FB9"/>
    <w:rsid w:val="047C349B"/>
    <w:rsid w:val="050D0574"/>
    <w:rsid w:val="053C4D62"/>
    <w:rsid w:val="054D78B4"/>
    <w:rsid w:val="05D80ADE"/>
    <w:rsid w:val="07100953"/>
    <w:rsid w:val="076E7477"/>
    <w:rsid w:val="0A2006DF"/>
    <w:rsid w:val="0AA5530C"/>
    <w:rsid w:val="0ADB14E6"/>
    <w:rsid w:val="0B493270"/>
    <w:rsid w:val="0C167418"/>
    <w:rsid w:val="0C884BFE"/>
    <w:rsid w:val="0E2B2B20"/>
    <w:rsid w:val="0E320E7D"/>
    <w:rsid w:val="0F4C0C53"/>
    <w:rsid w:val="0FAD15A1"/>
    <w:rsid w:val="0FB252BC"/>
    <w:rsid w:val="10B95E36"/>
    <w:rsid w:val="10D572AE"/>
    <w:rsid w:val="11306AE7"/>
    <w:rsid w:val="119C1D49"/>
    <w:rsid w:val="11A53C32"/>
    <w:rsid w:val="128605EB"/>
    <w:rsid w:val="145A7308"/>
    <w:rsid w:val="15111B58"/>
    <w:rsid w:val="152532CD"/>
    <w:rsid w:val="154E4A51"/>
    <w:rsid w:val="159E24CA"/>
    <w:rsid w:val="15D41303"/>
    <w:rsid w:val="15DE18EA"/>
    <w:rsid w:val="15E07DED"/>
    <w:rsid w:val="16041350"/>
    <w:rsid w:val="17564A83"/>
    <w:rsid w:val="176E3033"/>
    <w:rsid w:val="188977EB"/>
    <w:rsid w:val="18EF0D5D"/>
    <w:rsid w:val="19676254"/>
    <w:rsid w:val="1C4E59E8"/>
    <w:rsid w:val="1C995859"/>
    <w:rsid w:val="1D017006"/>
    <w:rsid w:val="1D6427C1"/>
    <w:rsid w:val="1DFA3045"/>
    <w:rsid w:val="1E9C283A"/>
    <w:rsid w:val="1EED03C9"/>
    <w:rsid w:val="1EFC1D37"/>
    <w:rsid w:val="20A66073"/>
    <w:rsid w:val="213550D4"/>
    <w:rsid w:val="221E736C"/>
    <w:rsid w:val="2245568B"/>
    <w:rsid w:val="22F82252"/>
    <w:rsid w:val="22FD0461"/>
    <w:rsid w:val="24122093"/>
    <w:rsid w:val="247F6E9D"/>
    <w:rsid w:val="25657669"/>
    <w:rsid w:val="257A4B07"/>
    <w:rsid w:val="28973685"/>
    <w:rsid w:val="2A145962"/>
    <w:rsid w:val="2A77232F"/>
    <w:rsid w:val="2AD71AD4"/>
    <w:rsid w:val="2AE736D9"/>
    <w:rsid w:val="2B9C42D2"/>
    <w:rsid w:val="2B9F2FF6"/>
    <w:rsid w:val="2C5D4207"/>
    <w:rsid w:val="2C9F270B"/>
    <w:rsid w:val="2D067403"/>
    <w:rsid w:val="2DE00249"/>
    <w:rsid w:val="2E3A019A"/>
    <w:rsid w:val="2F3449B0"/>
    <w:rsid w:val="30297EDA"/>
    <w:rsid w:val="311C6341"/>
    <w:rsid w:val="32421BF5"/>
    <w:rsid w:val="335707B2"/>
    <w:rsid w:val="34052505"/>
    <w:rsid w:val="345D752B"/>
    <w:rsid w:val="353515C1"/>
    <w:rsid w:val="36773A98"/>
    <w:rsid w:val="37B936CE"/>
    <w:rsid w:val="37E63579"/>
    <w:rsid w:val="38AC3136"/>
    <w:rsid w:val="392023B3"/>
    <w:rsid w:val="39BF5C1A"/>
    <w:rsid w:val="3A893A1E"/>
    <w:rsid w:val="3B76010E"/>
    <w:rsid w:val="3CEA5397"/>
    <w:rsid w:val="3F276CA2"/>
    <w:rsid w:val="3FBE7B2A"/>
    <w:rsid w:val="400A7C03"/>
    <w:rsid w:val="40122F6D"/>
    <w:rsid w:val="40186F03"/>
    <w:rsid w:val="41016D87"/>
    <w:rsid w:val="411A568E"/>
    <w:rsid w:val="4143182D"/>
    <w:rsid w:val="414708AB"/>
    <w:rsid w:val="41FB0EC6"/>
    <w:rsid w:val="425A192D"/>
    <w:rsid w:val="430C1975"/>
    <w:rsid w:val="46695E5F"/>
    <w:rsid w:val="47AB3545"/>
    <w:rsid w:val="48EE5B6C"/>
    <w:rsid w:val="4A6A06CA"/>
    <w:rsid w:val="4ACD470A"/>
    <w:rsid w:val="4AF37951"/>
    <w:rsid w:val="4BEA1BAB"/>
    <w:rsid w:val="4CA06053"/>
    <w:rsid w:val="4D456FD7"/>
    <w:rsid w:val="4D4F5717"/>
    <w:rsid w:val="4F2E0B78"/>
    <w:rsid w:val="4F5160A9"/>
    <w:rsid w:val="4FF81778"/>
    <w:rsid w:val="50446212"/>
    <w:rsid w:val="507750F6"/>
    <w:rsid w:val="509A7751"/>
    <w:rsid w:val="515716AF"/>
    <w:rsid w:val="535225FB"/>
    <w:rsid w:val="539C022D"/>
    <w:rsid w:val="53C80878"/>
    <w:rsid w:val="53E03EA8"/>
    <w:rsid w:val="53E43499"/>
    <w:rsid w:val="543B28EE"/>
    <w:rsid w:val="54C33716"/>
    <w:rsid w:val="54C85239"/>
    <w:rsid w:val="5539072C"/>
    <w:rsid w:val="56C337F8"/>
    <w:rsid w:val="56D9778D"/>
    <w:rsid w:val="57DF50BE"/>
    <w:rsid w:val="597056EE"/>
    <w:rsid w:val="59770807"/>
    <w:rsid w:val="5CA87395"/>
    <w:rsid w:val="5CD96F55"/>
    <w:rsid w:val="5DDD1548"/>
    <w:rsid w:val="5E1B32FA"/>
    <w:rsid w:val="5EEF795E"/>
    <w:rsid w:val="5F077FE7"/>
    <w:rsid w:val="601C6864"/>
    <w:rsid w:val="60EC20C3"/>
    <w:rsid w:val="61267F33"/>
    <w:rsid w:val="61B3773E"/>
    <w:rsid w:val="62332608"/>
    <w:rsid w:val="62431FDD"/>
    <w:rsid w:val="63476B26"/>
    <w:rsid w:val="651A612C"/>
    <w:rsid w:val="65807D9C"/>
    <w:rsid w:val="66A21027"/>
    <w:rsid w:val="66FB3E68"/>
    <w:rsid w:val="68191B15"/>
    <w:rsid w:val="69261A4D"/>
    <w:rsid w:val="697602E9"/>
    <w:rsid w:val="6BD0231E"/>
    <w:rsid w:val="6C69605E"/>
    <w:rsid w:val="6C8F655D"/>
    <w:rsid w:val="6D5863F8"/>
    <w:rsid w:val="6F9946A9"/>
    <w:rsid w:val="705E07B1"/>
    <w:rsid w:val="7109650B"/>
    <w:rsid w:val="72E523D3"/>
    <w:rsid w:val="74BA3E72"/>
    <w:rsid w:val="74DF1D1D"/>
    <w:rsid w:val="76CF255C"/>
    <w:rsid w:val="76D66A80"/>
    <w:rsid w:val="7714740D"/>
    <w:rsid w:val="77705C78"/>
    <w:rsid w:val="77DF5D94"/>
    <w:rsid w:val="78464596"/>
    <w:rsid w:val="7935482E"/>
    <w:rsid w:val="7AA421C5"/>
    <w:rsid w:val="7AAB207F"/>
    <w:rsid w:val="7AC2165A"/>
    <w:rsid w:val="7BCA290D"/>
    <w:rsid w:val="7BF924E8"/>
    <w:rsid w:val="7C5C4760"/>
    <w:rsid w:val="7D9329E8"/>
    <w:rsid w:val="7E160FF9"/>
    <w:rsid w:val="7F0F464B"/>
    <w:rsid w:val="7FC9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Times New Roman" w:cs="Times New Roman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 w:firstLineChars="200"/>
    </w:pPr>
    <w:rPr>
      <w:rFonts w:ascii="宋体" w:hAnsi="宋体"/>
      <w:sz w:val="24"/>
    </w:r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Body Text Indent"/>
    <w:basedOn w:val="1"/>
    <w:next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Subtitle"/>
    <w:basedOn w:val="1"/>
    <w:next w:val="1"/>
    <w:autoRedefine/>
    <w:qFormat/>
    <w:uiPriority w:val="11"/>
    <w:pPr>
      <w:spacing w:before="240" w:after="60" w:line="312" w:lineRule="auto"/>
      <w:jc w:val="center"/>
      <w:outlineLvl w:val="1"/>
    </w:pPr>
    <w:rPr>
      <w:rFonts w:asciiTheme="minorHAnsi" w:hAnsiTheme="minorHAnsi" w:eastAsiaTheme="minorEastAsia" w:cstheme="minorBidi"/>
      <w:b/>
      <w:bCs/>
      <w:kern w:val="28"/>
      <w:sz w:val="32"/>
      <w:szCs w:val="32"/>
    </w:rPr>
  </w:style>
  <w:style w:type="paragraph" w:styleId="8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9">
    <w:name w:val="Body Text First Indent 2"/>
    <w:basedOn w:val="4"/>
    <w:autoRedefine/>
    <w:unhideWhenUsed/>
    <w:qFormat/>
    <w:uiPriority w:val="99"/>
    <w:pPr>
      <w:ind w:firstLine="420" w:firstLineChars="200"/>
    </w:pPr>
  </w:style>
  <w:style w:type="paragraph" w:customStyle="1" w:styleId="12">
    <w:name w:val="NormalIndent"/>
    <w:basedOn w:val="1"/>
    <w:autoRedefine/>
    <w:qFormat/>
    <w:uiPriority w:val="0"/>
    <w:pPr>
      <w:ind w:firstLine="560"/>
      <w:textAlignment w:val="baseline"/>
    </w:pPr>
    <w:rPr>
      <w:rFonts w:ascii="Calibri" w:hAnsi="Calibri" w:eastAsia="宋体"/>
      <w:kern w:val="2"/>
      <w:sz w:val="32"/>
      <w:szCs w:val="24"/>
    </w:rPr>
  </w:style>
  <w:style w:type="paragraph" w:styleId="13">
    <w:name w:val="List Paragraph"/>
    <w:basedOn w:val="1"/>
    <w:autoRedefine/>
    <w:qFormat/>
    <w:uiPriority w:val="34"/>
    <w:pPr>
      <w:ind w:firstLine="420" w:firstLineChars="200"/>
      <w:jc w:val="left"/>
    </w:pPr>
    <w:rPr>
      <w:rFonts w:ascii="宋体" w:hAnsi="宋体" w:eastAsia="宋体" w:cs="宋体"/>
      <w:sz w:val="24"/>
      <w:szCs w:val="24"/>
    </w:rPr>
  </w:style>
  <w:style w:type="paragraph" w:customStyle="1" w:styleId="14">
    <w:name w:val="无间隔1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3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399</Words>
  <Characters>416</Characters>
  <Lines>4</Lines>
  <Paragraphs>1</Paragraphs>
  <TotalTime>8</TotalTime>
  <ScaleCrop>false</ScaleCrop>
  <LinksUpToDate>false</LinksUpToDate>
  <CharactersWithSpaces>459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2021-12-16T07:05:00Z</dcterms:created>
  <dc:creator>小翁</dc:creator>
  <cp:lastModifiedBy>eminem</cp:lastModifiedBy>
  <cp:lastPrinted>2026-04-14T08:09:00Z</cp:lastPrinted>
  <dcterms:modified xsi:type="dcterms:W3CDTF">2026-05-11T02:27:19Z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DF25774C56524A9B925DE82299AFDFB3_13</vt:lpwstr>
  </property>
  <property fmtid="{D5CDD505-2E9C-101B-9397-08002B2CF9AE}" pid="4" name="KSOTemplateDocerSaveRecord">
    <vt:lpwstr>eyJoZGlkIjoiNzU0ZTY3YThkNjM3YTIyYjVhNzA1NTU2ODU5ZTFhODciLCJ1c2VySWQiOiIxMTQ3MzY0OTQ4In0=</vt:lpwstr>
  </property>
</Properties>
</file>